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9FF" w:rsidRPr="00C0487A" w:rsidRDefault="00C0713F">
      <w:pPr>
        <w:jc w:val="center"/>
      </w:pPr>
      <w:r>
        <w:t>IR</w:t>
      </w:r>
      <w:r w:rsidR="006259FF" w:rsidRPr="00C0487A">
        <w:t>oo</w:t>
      </w:r>
      <w:r>
        <w:t>t</w:t>
      </w:r>
      <w:r w:rsidR="00B85846">
        <w:t>Lab</w:t>
      </w:r>
      <w:r w:rsidR="006259FF" w:rsidRPr="00C0487A">
        <w:t xml:space="preserve"> Tutorials</w:t>
      </w:r>
    </w:p>
    <w:p w:rsidR="006259FF" w:rsidRPr="00C0487A" w:rsidRDefault="00C0713F" w:rsidP="00DA721F">
      <w:pPr>
        <w:pStyle w:val="Title"/>
      </w:pPr>
      <w:bookmarkStart w:id="0" w:name="_Toc341990258"/>
      <w:r>
        <w:t>2-region Pre-processing example</w:t>
      </w:r>
      <w:bookmarkEnd w:id="0"/>
    </w:p>
    <w:p w:rsidR="006259FF" w:rsidRPr="00C0487A" w:rsidRDefault="006259FF">
      <w:pPr>
        <w:jc w:val="center"/>
      </w:pPr>
      <w:r w:rsidRPr="00C0487A">
        <w:t xml:space="preserve">Julio </w:t>
      </w:r>
      <w:proofErr w:type="spellStart"/>
      <w:r w:rsidRPr="00C0487A">
        <w:t>Trevisan</w:t>
      </w:r>
      <w:proofErr w:type="spellEnd"/>
    </w:p>
    <w:p w:rsidR="006259FF" w:rsidRDefault="00623A1F">
      <w:pPr>
        <w:jc w:val="center"/>
      </w:pPr>
      <w:r>
        <w:t>30/</w:t>
      </w:r>
      <w:r w:rsidR="00204C17">
        <w:t>November</w:t>
      </w:r>
      <w:r>
        <w:t>/2012</w:t>
      </w:r>
    </w:p>
    <w:p w:rsidR="00623A1F" w:rsidRDefault="00623A1F">
      <w:pPr>
        <w:jc w:val="center"/>
      </w:pPr>
    </w:p>
    <w:p w:rsidR="00B52209" w:rsidRDefault="00143377" w:rsidP="00B52209">
      <w:pPr>
        <w:jc w:val="center"/>
        <w:rPr>
          <w:rFonts w:ascii="Helvetica" w:hAnsi="Helvetica"/>
          <w:color w:val="808080"/>
          <w:sz w:val="16"/>
          <w:szCs w:val="16"/>
          <w:shd w:val="clear" w:color="auto" w:fill="FFFFFF"/>
        </w:rPr>
      </w:pPr>
      <w:r>
        <w:rPr>
          <w:rFonts w:ascii="Helvetica" w:hAnsi="Helvetica"/>
          <w:noProof/>
          <w:color w:val="4374B7"/>
          <w:sz w:val="16"/>
          <w:szCs w:val="16"/>
          <w:bdr w:val="none" w:sz="0" w:space="0" w:color="auto" w:frame="1"/>
          <w:shd w:val="clear" w:color="auto" w:fill="FFFFFF"/>
          <w:lang w:bidi="ar-SA"/>
        </w:rPr>
        <w:drawing>
          <wp:inline distT="0" distB="0" distL="0" distR="0">
            <wp:extent cx="841375" cy="292735"/>
            <wp:effectExtent l="19050" t="0" r="0" b="0"/>
            <wp:docPr id="1" name="Picture 1" descr="Creative Commons Licenc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c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209">
        <w:rPr>
          <w:rFonts w:ascii="Helvetica" w:hAnsi="Helvetica"/>
          <w:color w:val="808080"/>
          <w:sz w:val="16"/>
          <w:szCs w:val="16"/>
        </w:rPr>
        <w:br/>
        <w:t>This document is</w:t>
      </w:r>
      <w:r w:rsidR="00B52209">
        <w:rPr>
          <w:rFonts w:ascii="Helvetica" w:hAnsi="Helvetica"/>
          <w:color w:val="808080"/>
          <w:sz w:val="16"/>
          <w:szCs w:val="16"/>
          <w:shd w:val="clear" w:color="auto" w:fill="FFFFFF"/>
        </w:rPr>
        <w:t xml:space="preserve"> licensed under a</w:t>
      </w:r>
      <w:r w:rsidR="00B52209">
        <w:rPr>
          <w:rStyle w:val="apple-converted-space"/>
          <w:rFonts w:ascii="Helvetica" w:hAnsi="Helvetica"/>
          <w:color w:val="808080"/>
          <w:sz w:val="16"/>
          <w:szCs w:val="16"/>
          <w:shd w:val="clear" w:color="auto" w:fill="FFFFFF"/>
        </w:rPr>
        <w:t> </w:t>
      </w:r>
      <w:hyperlink r:id="rId7" w:history="1">
        <w:r w:rsidR="00B52209">
          <w:rPr>
            <w:rStyle w:val="Hyperlink"/>
            <w:rFonts w:ascii="Helvetica" w:hAnsi="Helvetica"/>
            <w:color w:val="4374B7"/>
            <w:sz w:val="16"/>
            <w:szCs w:val="16"/>
            <w:bdr w:val="none" w:sz="0" w:space="0" w:color="auto" w:frame="1"/>
            <w:shd w:val="clear" w:color="auto" w:fill="FFFFFF"/>
          </w:rPr>
          <w:t>Creative Commons Attribution-</w:t>
        </w:r>
        <w:proofErr w:type="spellStart"/>
        <w:r w:rsidR="00B52209">
          <w:rPr>
            <w:rStyle w:val="Hyperlink"/>
            <w:rFonts w:ascii="Helvetica" w:hAnsi="Helvetica"/>
            <w:color w:val="4374B7"/>
            <w:sz w:val="16"/>
            <w:szCs w:val="16"/>
            <w:bdr w:val="none" w:sz="0" w:space="0" w:color="auto" w:frame="1"/>
            <w:shd w:val="clear" w:color="auto" w:fill="FFFFFF"/>
          </w:rPr>
          <w:t>NonCommercial</w:t>
        </w:r>
        <w:proofErr w:type="spellEnd"/>
        <w:r w:rsidR="00B52209">
          <w:rPr>
            <w:rStyle w:val="Hyperlink"/>
            <w:rFonts w:ascii="Helvetica" w:hAnsi="Helvetica"/>
            <w:color w:val="4374B7"/>
            <w:sz w:val="16"/>
            <w:szCs w:val="16"/>
            <w:bdr w:val="none" w:sz="0" w:space="0" w:color="auto" w:frame="1"/>
            <w:shd w:val="clear" w:color="auto" w:fill="FFFFFF"/>
          </w:rPr>
          <w:t>-</w:t>
        </w:r>
        <w:proofErr w:type="spellStart"/>
        <w:r w:rsidR="00B52209">
          <w:rPr>
            <w:rStyle w:val="Hyperlink"/>
            <w:rFonts w:ascii="Helvetica" w:hAnsi="Helvetica"/>
            <w:color w:val="4374B7"/>
            <w:sz w:val="16"/>
            <w:szCs w:val="16"/>
            <w:bdr w:val="none" w:sz="0" w:space="0" w:color="auto" w:frame="1"/>
            <w:shd w:val="clear" w:color="auto" w:fill="FFFFFF"/>
          </w:rPr>
          <w:t>ShareAlike</w:t>
        </w:r>
        <w:proofErr w:type="spellEnd"/>
        <w:r w:rsidR="00B52209">
          <w:rPr>
            <w:rStyle w:val="Hyperlink"/>
            <w:rFonts w:ascii="Helvetica" w:hAnsi="Helvetica"/>
            <w:color w:val="4374B7"/>
            <w:sz w:val="16"/>
            <w:szCs w:val="16"/>
            <w:bdr w:val="none" w:sz="0" w:space="0" w:color="auto" w:frame="1"/>
            <w:shd w:val="clear" w:color="auto" w:fill="FFFFFF"/>
          </w:rPr>
          <w:t xml:space="preserve"> 3.0 </w:t>
        </w:r>
        <w:proofErr w:type="spellStart"/>
        <w:r w:rsidR="00B52209">
          <w:rPr>
            <w:rStyle w:val="Hyperlink"/>
            <w:rFonts w:ascii="Helvetica" w:hAnsi="Helvetica"/>
            <w:color w:val="4374B7"/>
            <w:sz w:val="16"/>
            <w:szCs w:val="16"/>
            <w:bdr w:val="none" w:sz="0" w:space="0" w:color="auto" w:frame="1"/>
            <w:shd w:val="clear" w:color="auto" w:fill="FFFFFF"/>
          </w:rPr>
          <w:t>Unported</w:t>
        </w:r>
        <w:proofErr w:type="spellEnd"/>
        <w:r w:rsidR="00B52209">
          <w:rPr>
            <w:rStyle w:val="Hyperlink"/>
            <w:rFonts w:ascii="Helvetica" w:hAnsi="Helvetica"/>
            <w:color w:val="4374B7"/>
            <w:sz w:val="16"/>
            <w:szCs w:val="16"/>
            <w:bdr w:val="none" w:sz="0" w:space="0" w:color="auto" w:frame="1"/>
            <w:shd w:val="clear" w:color="auto" w:fill="FFFFFF"/>
          </w:rPr>
          <w:t xml:space="preserve"> License</w:t>
        </w:r>
      </w:hyperlink>
      <w:r w:rsidR="00B52209">
        <w:rPr>
          <w:rFonts w:ascii="Helvetica" w:hAnsi="Helvetica"/>
          <w:color w:val="808080"/>
          <w:sz w:val="16"/>
          <w:szCs w:val="16"/>
          <w:shd w:val="clear" w:color="auto" w:fill="FFFFFF"/>
        </w:rPr>
        <w:t>.</w:t>
      </w:r>
    </w:p>
    <w:p w:rsidR="00B52209" w:rsidRDefault="00B52209">
      <w:pPr>
        <w:jc w:val="center"/>
      </w:pPr>
    </w:p>
    <w:p w:rsidR="00B52209" w:rsidRPr="00FD21C7" w:rsidRDefault="00FD21C7" w:rsidP="00DA721F">
      <w:pPr>
        <w:pStyle w:val="Heading1"/>
      </w:pPr>
      <w:bookmarkStart w:id="1" w:name="_Toc341990259"/>
      <w:r w:rsidRPr="00FD21C7">
        <w:t>Contents</w:t>
      </w:r>
      <w:bookmarkEnd w:id="1"/>
    </w:p>
    <w:p w:rsidR="00DA721F" w:rsidRDefault="001D3998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r>
        <w:fldChar w:fldCharType="begin"/>
      </w:r>
      <w:r w:rsidR="00623A1F">
        <w:instrText xml:space="preserve"> TOC \o "1-3" \h \z \u </w:instrText>
      </w:r>
      <w:r>
        <w:fldChar w:fldCharType="separate"/>
      </w:r>
      <w:hyperlink w:anchor="_Toc341990258" w:history="1">
        <w:r w:rsidR="00DA721F" w:rsidRPr="00E12D45">
          <w:rPr>
            <w:rStyle w:val="Hyperlink"/>
            <w:noProof/>
          </w:rPr>
          <w:t>2-region Pre-processing example</w:t>
        </w:r>
        <w:r w:rsidR="00DA721F">
          <w:rPr>
            <w:noProof/>
            <w:webHidden/>
          </w:rPr>
          <w:tab/>
        </w:r>
        <w:r w:rsidR="00DA721F">
          <w:rPr>
            <w:noProof/>
            <w:webHidden/>
          </w:rPr>
          <w:fldChar w:fldCharType="begin"/>
        </w:r>
        <w:r w:rsidR="00DA721F">
          <w:rPr>
            <w:noProof/>
            <w:webHidden/>
          </w:rPr>
          <w:instrText xml:space="preserve"> PAGEREF _Toc341990258 \h </w:instrText>
        </w:r>
        <w:r w:rsidR="00DA721F">
          <w:rPr>
            <w:noProof/>
            <w:webHidden/>
          </w:rPr>
        </w:r>
        <w:r w:rsidR="00DA721F">
          <w:rPr>
            <w:noProof/>
            <w:webHidden/>
          </w:rPr>
          <w:fldChar w:fldCharType="separate"/>
        </w:r>
        <w:r w:rsidR="00DA721F">
          <w:rPr>
            <w:noProof/>
            <w:webHidden/>
          </w:rPr>
          <w:t>1</w:t>
        </w:r>
        <w:r w:rsidR="00DA721F"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59" w:history="1">
        <w:r w:rsidRPr="00E12D45">
          <w:rPr>
            <w:rStyle w:val="Hyperlink"/>
            <w:noProof/>
          </w:rPr>
          <w:t>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60" w:history="1">
        <w:r w:rsidRPr="00E12D45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61" w:history="1">
        <w:r w:rsidRPr="00E12D45">
          <w:rPr>
            <w:rStyle w:val="Hyperlink"/>
            <w:noProof/>
          </w:rPr>
          <w:t>Summary of operations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62" w:history="1">
        <w:r w:rsidRPr="00E12D45">
          <w:rPr>
            <w:rStyle w:val="Hyperlink"/>
            <w:noProof/>
          </w:rPr>
          <w:t>Load and visualize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63" w:history="1">
        <w:r w:rsidRPr="00E12D45">
          <w:rPr>
            <w:rStyle w:val="Hyperlink"/>
            <w:noProof/>
          </w:rPr>
          <w:t>High region (3700-2800 cm</w:t>
        </w:r>
        <w:r w:rsidRPr="00E12D45">
          <w:rPr>
            <w:rStyle w:val="Hyperlink"/>
            <w:noProof/>
            <w:vertAlign w:val="superscript"/>
          </w:rPr>
          <w:t>-1</w:t>
        </w:r>
        <w:r w:rsidRPr="00E12D45">
          <w:rPr>
            <w:rStyle w:val="Hyperlink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64" w:history="1">
        <w:r w:rsidRPr="00E12D45">
          <w:rPr>
            <w:rStyle w:val="Hyperlink"/>
            <w:noProof/>
          </w:rPr>
          <w:t>Low region (1800-900 cm</w:t>
        </w:r>
        <w:r w:rsidRPr="00E12D45">
          <w:rPr>
            <w:rStyle w:val="Hyperlink"/>
            <w:noProof/>
            <w:vertAlign w:val="superscript"/>
          </w:rPr>
          <w:t>-1</w:t>
        </w:r>
        <w:r w:rsidRPr="00E12D45">
          <w:rPr>
            <w:rStyle w:val="Hyperlink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65" w:history="1">
        <w:r w:rsidRPr="00E12D45">
          <w:rPr>
            <w:rStyle w:val="Hyperlink"/>
            <w:noProof/>
          </w:rPr>
          <w:t>Merge two datasets column-wise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A721F" w:rsidRDefault="00DA721F">
      <w:pPr>
        <w:pStyle w:val="TOC1"/>
        <w:tabs>
          <w:tab w:val="right" w:leader="dot" w:pos="10456"/>
        </w:tabs>
        <w:rPr>
          <w:rFonts w:cstheme="minorBidi"/>
          <w:noProof/>
          <w:sz w:val="22"/>
          <w:szCs w:val="22"/>
          <w:lang w:bidi="ar-SA"/>
        </w:rPr>
      </w:pPr>
      <w:hyperlink w:anchor="_Toc341990266" w:history="1">
        <w:r w:rsidRPr="00E12D45">
          <w:rPr>
            <w:rStyle w:val="Hyperlink"/>
            <w:noProof/>
          </w:rPr>
          <w:t>Visualize result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_Toc341990266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23A1F" w:rsidRPr="00C0487A" w:rsidRDefault="001D3998" w:rsidP="00623A1F">
      <w:r>
        <w:fldChar w:fldCharType="end"/>
      </w:r>
    </w:p>
    <w:p w:rsidR="00C0713F" w:rsidRPr="00C0713F" w:rsidRDefault="00C0713F" w:rsidP="00623A1F">
      <w:pPr>
        <w:pStyle w:val="Heading1"/>
      </w:pPr>
      <w:bookmarkStart w:id="2" w:name="_Toc341990260"/>
      <w:r w:rsidRPr="00C0713F">
        <w:t>Introduction</w:t>
      </w:r>
      <w:bookmarkEnd w:id="2"/>
    </w:p>
    <w:p w:rsidR="00C0713F" w:rsidRDefault="00C0713F">
      <w:r>
        <w:t>This tutorial shows how to pre-process two different mid-IR regions separately, and then merge them together in</w:t>
      </w:r>
      <w:r w:rsidR="00143377">
        <w:t>to</w:t>
      </w:r>
      <w:r>
        <w:t xml:space="preserve"> a single dataset.</w:t>
      </w:r>
    </w:p>
    <w:p w:rsidR="00C25038" w:rsidRDefault="00C25038" w:rsidP="00143377"/>
    <w:p w:rsidR="00C0713F" w:rsidRPr="00C25038" w:rsidRDefault="00C25038" w:rsidP="00143377">
      <w:r>
        <w:t xml:space="preserve">This tutorial uses Matt’s </w:t>
      </w:r>
      <w:proofErr w:type="spellStart"/>
      <w:r>
        <w:t>Nanoparticles</w:t>
      </w:r>
      <w:proofErr w:type="spellEnd"/>
      <w:r>
        <w:t xml:space="preserve"> Synchrotron data, which is shipped with IRootLab. This</w:t>
      </w:r>
      <w:r w:rsidR="00C0713F">
        <w:t xml:space="preserve"> dataset has spectra initially in the 4000-900 cm</w:t>
      </w:r>
      <w:r w:rsidR="00C0713F">
        <w:rPr>
          <w:vertAlign w:val="superscript"/>
        </w:rPr>
        <w:t>-1</w:t>
      </w:r>
      <w:r w:rsidR="00C0713F">
        <w:t xml:space="preserve"> region.</w:t>
      </w:r>
    </w:p>
    <w:p w:rsidR="00C0713F" w:rsidRDefault="00C0713F"/>
    <w:p w:rsidR="00C25038" w:rsidRPr="00C0487A" w:rsidRDefault="00C25038" w:rsidP="00C25038">
      <w:pPr>
        <w:pStyle w:val="Heading1"/>
      </w:pPr>
      <w:bookmarkStart w:id="3" w:name="_Toc341990261"/>
      <w:r>
        <w:t>Summary</w:t>
      </w:r>
      <w:r w:rsidR="00362EA5">
        <w:t xml:space="preserve"> of operations</w:t>
      </w:r>
      <w:bookmarkEnd w:id="3"/>
    </w:p>
    <w:p w:rsidR="00C0713F" w:rsidRPr="00C25038" w:rsidRDefault="00C25038" w:rsidP="00C25038">
      <w:pPr>
        <w:pStyle w:val="ListParagraph"/>
        <w:numPr>
          <w:ilvl w:val="0"/>
          <w:numId w:val="10"/>
        </w:numPr>
      </w:pPr>
      <w:r w:rsidRPr="00C25038">
        <w:t>Load data</w:t>
      </w:r>
    </w:p>
    <w:p w:rsidR="002164E1" w:rsidRDefault="002164E1" w:rsidP="002164E1">
      <w:pPr>
        <w:pStyle w:val="ListParagraph"/>
        <w:numPr>
          <w:ilvl w:val="0"/>
          <w:numId w:val="10"/>
        </w:numPr>
      </w:pPr>
      <w:r>
        <w:t>High region:</w:t>
      </w:r>
    </w:p>
    <w:p w:rsidR="00C25038" w:rsidRPr="00C25038" w:rsidRDefault="00C25038" w:rsidP="002164E1">
      <w:pPr>
        <w:pStyle w:val="ListParagraph"/>
        <w:numPr>
          <w:ilvl w:val="1"/>
          <w:numId w:val="10"/>
        </w:numPr>
      </w:pPr>
      <w:r w:rsidRPr="00C25038">
        <w:t xml:space="preserve">Cut </w:t>
      </w:r>
      <w:r w:rsidR="002164E1">
        <w:t xml:space="preserve">original </w:t>
      </w:r>
      <w:r w:rsidRPr="00C25038">
        <w:t xml:space="preserve">to 3700-2800 </w:t>
      </w:r>
      <w:r>
        <w:t>cm</w:t>
      </w:r>
      <w:r>
        <w:rPr>
          <w:vertAlign w:val="superscript"/>
        </w:rPr>
        <w:t>-1</w:t>
      </w:r>
      <w:r>
        <w:t xml:space="preserve"> </w:t>
      </w:r>
      <w:r w:rsidRPr="00C25038">
        <w:t>region</w:t>
      </w:r>
    </w:p>
    <w:p w:rsidR="00C25038" w:rsidRPr="00C25038" w:rsidRDefault="00C25038" w:rsidP="002164E1">
      <w:pPr>
        <w:pStyle w:val="ListParagraph"/>
        <w:numPr>
          <w:ilvl w:val="1"/>
          <w:numId w:val="10"/>
        </w:numPr>
      </w:pPr>
      <w:proofErr w:type="spellStart"/>
      <w:r w:rsidRPr="00C25038">
        <w:t>Rubberband</w:t>
      </w:r>
      <w:proofErr w:type="spellEnd"/>
      <w:r w:rsidRPr="00C25038">
        <w:t xml:space="preserve"> baseline correction</w:t>
      </w:r>
    </w:p>
    <w:p w:rsidR="00C25038" w:rsidRPr="00C25038" w:rsidRDefault="00C25038" w:rsidP="002164E1">
      <w:pPr>
        <w:pStyle w:val="ListParagraph"/>
        <w:numPr>
          <w:ilvl w:val="1"/>
          <w:numId w:val="10"/>
        </w:numPr>
      </w:pPr>
      <w:r w:rsidRPr="00C25038">
        <w:t>Max normalization</w:t>
      </w:r>
    </w:p>
    <w:p w:rsidR="002164E1" w:rsidRDefault="002164E1" w:rsidP="002164E1">
      <w:pPr>
        <w:pStyle w:val="ListParagraph"/>
        <w:numPr>
          <w:ilvl w:val="0"/>
          <w:numId w:val="10"/>
        </w:numPr>
      </w:pPr>
      <w:r>
        <w:t>Low region:</w:t>
      </w:r>
    </w:p>
    <w:p w:rsidR="00C25038" w:rsidRPr="00C25038" w:rsidRDefault="00C25038" w:rsidP="002164E1">
      <w:pPr>
        <w:pStyle w:val="ListParagraph"/>
        <w:numPr>
          <w:ilvl w:val="1"/>
          <w:numId w:val="10"/>
        </w:numPr>
      </w:pPr>
      <w:r w:rsidRPr="00C25038">
        <w:t xml:space="preserve">Cut </w:t>
      </w:r>
      <w:r w:rsidR="002164E1">
        <w:t xml:space="preserve">original </w:t>
      </w:r>
      <w:r w:rsidRPr="00C25038">
        <w:t xml:space="preserve">to 1800-900 </w:t>
      </w:r>
      <w:r>
        <w:t>cm</w:t>
      </w:r>
      <w:r>
        <w:rPr>
          <w:vertAlign w:val="superscript"/>
        </w:rPr>
        <w:t>-1</w:t>
      </w:r>
      <w:r>
        <w:t xml:space="preserve"> </w:t>
      </w:r>
      <w:r w:rsidRPr="00C25038">
        <w:t>region</w:t>
      </w:r>
    </w:p>
    <w:p w:rsidR="00C25038" w:rsidRPr="00C25038" w:rsidRDefault="00C25038" w:rsidP="002164E1">
      <w:pPr>
        <w:pStyle w:val="ListParagraph"/>
        <w:numPr>
          <w:ilvl w:val="1"/>
          <w:numId w:val="10"/>
        </w:numPr>
      </w:pPr>
      <w:proofErr w:type="spellStart"/>
      <w:r w:rsidRPr="00C25038">
        <w:t>Rubberband</w:t>
      </w:r>
      <w:proofErr w:type="spellEnd"/>
      <w:r w:rsidRPr="00C25038">
        <w:t xml:space="preserve"> baseline correction</w:t>
      </w:r>
    </w:p>
    <w:p w:rsidR="00C25038" w:rsidRPr="00C25038" w:rsidRDefault="00C25038" w:rsidP="002164E1">
      <w:pPr>
        <w:pStyle w:val="ListParagraph"/>
        <w:numPr>
          <w:ilvl w:val="1"/>
          <w:numId w:val="10"/>
        </w:numPr>
      </w:pPr>
      <w:r w:rsidRPr="00C25038">
        <w:t>Amide I peak normalization</w:t>
      </w:r>
    </w:p>
    <w:p w:rsidR="00C25038" w:rsidRPr="00C25038" w:rsidRDefault="00C25038" w:rsidP="002164E1">
      <w:pPr>
        <w:pStyle w:val="ListParagraph"/>
        <w:numPr>
          <w:ilvl w:val="0"/>
          <w:numId w:val="10"/>
        </w:numPr>
      </w:pPr>
      <w:r>
        <w:t>Merge two datasets column-wise</w:t>
      </w:r>
    </w:p>
    <w:p w:rsidR="00BA6C17" w:rsidRDefault="00BA6C17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C0713F" w:rsidRPr="00C0713F" w:rsidRDefault="00143377" w:rsidP="00623A1F">
      <w:pPr>
        <w:pStyle w:val="Heading1"/>
      </w:pPr>
      <w:bookmarkStart w:id="4" w:name="_Toc341990262"/>
      <w:r>
        <w:lastRenderedPageBreak/>
        <w:t>Load and visualize data</w:t>
      </w:r>
      <w:bookmarkEnd w:id="4"/>
    </w:p>
    <w:p w:rsidR="00C25038" w:rsidRPr="00C25038" w:rsidRDefault="00C25038" w:rsidP="00C25038">
      <w:pPr>
        <w:pStyle w:val="ListNumber"/>
        <w:contextualSpacing w:val="0"/>
        <w:rPr>
          <w:rStyle w:val="CodeChar"/>
          <w:rFonts w:ascii="Times New Roman" w:hAnsi="Times New Roman"/>
          <w:b w:val="0"/>
          <w:color w:val="auto"/>
          <w:szCs w:val="21"/>
          <w:shd w:val="clear" w:color="auto" w:fill="auto"/>
        </w:rPr>
      </w:pPr>
      <w:r>
        <w:t xml:space="preserve">At MATLAB command line, enter </w:t>
      </w:r>
      <w:proofErr w:type="spellStart"/>
      <w:r>
        <w:rPr>
          <w:rStyle w:val="CodeChar"/>
        </w:rPr>
        <w:t>browse_demos</w:t>
      </w:r>
      <w:proofErr w:type="spellEnd"/>
    </w:p>
    <w:p w:rsidR="00C25038" w:rsidRDefault="00C25038" w:rsidP="00C25038">
      <w:pPr>
        <w:pStyle w:val="ListNumber"/>
      </w:pPr>
      <w:r>
        <w:t>Click on “LOAD_DATA_MATT_NANOPARTICLES_SYNCHROTRON”</w:t>
      </w:r>
    </w:p>
    <w:p w:rsidR="00C25038" w:rsidRDefault="00C25038" w:rsidP="00C25038">
      <w:pPr>
        <w:pStyle w:val="ListNumber"/>
      </w:pPr>
      <w:r>
        <w:t>Click on “</w:t>
      </w:r>
      <w:proofErr w:type="spellStart"/>
      <w:r>
        <w:t>objtool</w:t>
      </w:r>
      <w:proofErr w:type="spellEnd"/>
      <w:r>
        <w:t xml:space="preserve">”  to launch </w:t>
      </w:r>
      <w:proofErr w:type="spellStart"/>
      <w:r w:rsidRPr="00C25038">
        <w:rPr>
          <w:rStyle w:val="CodeChar"/>
        </w:rPr>
        <w:t>objtool</w:t>
      </w:r>
      <w:proofErr w:type="spellEnd"/>
    </w:p>
    <w:p w:rsidR="00ED72DD" w:rsidRDefault="001D3998">
      <w:r>
        <w:rPr>
          <w:noProof/>
          <w:lang w:bidi="ar-SA"/>
        </w:rPr>
        <w:pict>
          <v:group id="_x0000_s1028" editas="canvas" style="position:absolute;margin-left:0;margin-top:0;width:522pt;height:240.75pt;z-index:10;mso-position-horizontal-relative:char;mso-position-vertical-relative:line" coordorigin="2361,3792" coordsize="7799,359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1;top:3792;width:7799;height:3596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left:2997;top:3869;width:6527;height:3449">
              <v:imagedata r:id="rId8" o:title=""/>
            </v:shape>
            <v:oval id="_x0000_s1026" style="position:absolute;left:3083;top:5730;width:2561;height:301" filled="f" fillcolor="white [3201]" strokecolor="#c00000" strokeweight="1.5pt">
              <v:shadow color="#868686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5302;top:5589;width:185;height:248;mso-wrap-style:none" fillcolor="#080808" stroked="f">
              <v:fill opacity="3277f"/>
              <v:textbox style="mso-next-textbox:#_x0000_s1031;mso-fit-shape-to-text:t" inset="1mm,.5mm,1mm,.5mm">
                <w:txbxContent>
                  <w:p w:rsidR="00DA721F" w:rsidRPr="002923D1" w:rsidRDefault="00DA721F" w:rsidP="000E5E0C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032" type="#_x0000_t202" style="position:absolute;left:8998;top:5024;width:186;height:248;mso-wrap-style:none" fillcolor="#080808" stroked="f">
              <v:fill opacity="3277f"/>
              <v:textbox style="mso-next-textbox:#_x0000_s1032;mso-fit-shape-to-text:t" inset="1mm,.5mm,1mm,.5mm">
                <w:txbxContent>
                  <w:p w:rsidR="00DA721F" w:rsidRPr="002923D1" w:rsidRDefault="00DA721F" w:rsidP="000E5E0C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</w:t>
                    </w:r>
                  </w:p>
                </w:txbxContent>
              </v:textbox>
            </v:shape>
            <v:oval id="_x0000_s1035" style="position:absolute;left:8864;top:5237;width:526;height:245" filled="f" fillcolor="white [3201]" strokecolor="#c00000" strokeweight="1.5pt">
              <v:shadow color="#868686"/>
            </v:oval>
          </v:group>
        </w:pict>
      </w:r>
      <w:r>
        <w:pict>
          <v:shape id="_x0000_i1025" type="#_x0000_t75" style="width:522pt;height:240.75pt">
            <v:imagedata croptop="-65520f" cropbottom="65520f"/>
          </v:shape>
        </w:pict>
      </w:r>
    </w:p>
    <w:p w:rsidR="00ED72DD" w:rsidRDefault="00ED72DD"/>
    <w:p w:rsidR="00C25038" w:rsidRDefault="00C25038" w:rsidP="00C25038">
      <w:pPr>
        <w:pStyle w:val="ListNumber"/>
      </w:pPr>
      <w:r>
        <w:t xml:space="preserve">Click on </w:t>
      </w:r>
      <w:proofErr w:type="spellStart"/>
      <w:r w:rsidRPr="00C25038">
        <w:rPr>
          <w:rFonts w:ascii="Verdana" w:hAnsi="Verdana"/>
          <w:b/>
          <w:iCs/>
          <w:color w:val="993366"/>
          <w:sz w:val="18"/>
        </w:rPr>
        <w:t>vis</w:t>
      </w:r>
      <w:proofErr w:type="spellEnd"/>
    </w:p>
    <w:p w:rsidR="00C25038" w:rsidRDefault="00C25038" w:rsidP="00C25038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Class means</w:t>
      </w:r>
    </w:p>
    <w:p w:rsidR="00C25038" w:rsidRDefault="00C25038" w:rsidP="00C25038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Create, train &amp; use</w:t>
      </w:r>
    </w:p>
    <w:p w:rsidR="00ED72DD" w:rsidRDefault="001D3998">
      <w:r>
        <w:pict>
          <v:group id="_x0000_s1058" editas="canvas" style="width:522pt;height:237.75pt;mso-position-horizontal-relative:char;mso-position-vertical-relative:line" coordorigin="2361,4397" coordsize="7800,3552">
            <o:lock v:ext="edit" aspectratio="t"/>
            <v:shape id="_x0000_s1059" type="#_x0000_t75" style="position:absolute;left:2361;top:4397;width:7800;height:3552" o:preferrelative="f">
              <v:fill o:detectmouseclick="t"/>
              <v:path o:extrusionok="t" o:connecttype="none"/>
              <o:lock v:ext="edit" text="t"/>
            </v:shape>
            <v:shape id="_x0000_s1070" type="#_x0000_t75" style="position:absolute;left:2865;top:4464;width:6792;height:3406">
              <v:imagedata r:id="rId9" o:title=""/>
            </v:shape>
            <v:oval id="_x0000_s1060" style="position:absolute;left:6911;top:4968;width:415;height:301" filled="f" fillcolor="white [3201]" strokecolor="#c00000" strokeweight="1.5pt">
              <v:shadow color="#868686"/>
            </v:oval>
            <v:shape id="_x0000_s1061" type="#_x0000_t202" style="position:absolute;left:7326;top:4883;width:185;height:248;mso-wrap-style:none" fillcolor="#080808" stroked="f">
              <v:fill opacity="3277f"/>
              <v:textbox style="mso-next-textbox:#_x0000_s1061;mso-fit-shape-to-text:t" inset="1mm,.5mm,1mm,.5mm">
                <w:txbxContent>
                  <w:p w:rsidR="00DA721F" w:rsidRPr="002923D1" w:rsidRDefault="00DA721F" w:rsidP="00131267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4</w:t>
                    </w:r>
                  </w:p>
                </w:txbxContent>
              </v:textbox>
            </v:shape>
            <v:shape id="_x0000_s1062" type="#_x0000_t202" style="position:absolute;left:7688;top:6066;width:185;height:248;mso-wrap-style:none" fillcolor="#080808" stroked="f">
              <v:fill opacity="3277f"/>
              <v:textbox style="mso-next-textbox:#_x0000_s1062;mso-fit-shape-to-text:t" inset="1mm,.5mm,1mm,.5mm">
                <w:txbxContent>
                  <w:p w:rsidR="00DA721F" w:rsidRPr="002923D1" w:rsidRDefault="00DA721F" w:rsidP="00131267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</w:t>
                    </w:r>
                  </w:p>
                </w:txbxContent>
              </v:textbox>
            </v:shape>
            <v:shape id="_x0000_s1063" type="#_x0000_t202" style="position:absolute;left:9598;top:6593;width:185;height:248;mso-wrap-style:none" fillcolor="#080808" stroked="f">
              <v:fill opacity="3277f"/>
              <v:textbox style="mso-next-textbox:#_x0000_s1063;mso-fit-shape-to-text:t" inset="1mm,.5mm,1mm,.5mm">
                <w:txbxContent>
                  <w:p w:rsidR="00DA721F" w:rsidRPr="002923D1" w:rsidRDefault="00DA721F" w:rsidP="00131267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6</w:t>
                    </w:r>
                  </w:p>
                </w:txbxContent>
              </v:textbox>
            </v:shape>
            <v:oval id="_x0000_s1065" style="position:absolute;left:6552;top:6066;width:1136;height:301" filled="f" fillcolor="white [3201]" strokecolor="#c00000" strokeweight="1.5pt">
              <v:shadow color="#868686"/>
            </v:oval>
            <v:oval id="_x0000_s1066" style="position:absolute;left:8463;top:6593;width:1135;height:301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0E5E0C" w:rsidRDefault="000E5E0C"/>
    <w:p w:rsidR="00BA6C17" w:rsidRDefault="00BA6C17">
      <w:r>
        <w:br w:type="page"/>
      </w:r>
    </w:p>
    <w:p w:rsidR="00C25038" w:rsidRDefault="00C25038">
      <w:r>
        <w:lastRenderedPageBreak/>
        <w:t>The</w:t>
      </w:r>
      <w:r w:rsidR="00BA6C17">
        <w:t xml:space="preserve"> following figure should appear:</w:t>
      </w:r>
    </w:p>
    <w:p w:rsidR="00131267" w:rsidRDefault="00ED72DD" w:rsidP="00131267">
      <w:pPr>
        <w:jc w:val="center"/>
      </w:pPr>
      <w:r>
        <w:rPr>
          <w:noProof/>
          <w:lang w:bidi="ar-SA"/>
        </w:rPr>
        <w:drawing>
          <wp:inline distT="0" distB="0" distL="0" distR="0">
            <wp:extent cx="4170045" cy="2441258"/>
            <wp:effectExtent l="19050" t="0" r="1905" b="0"/>
            <wp:docPr id="20" name="Picture 20" descr="../../../../../../screenshots/03Screenshot-Figure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../../../screenshots/03Screenshot-Figure%2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4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267" w:rsidRDefault="00131267" w:rsidP="00131267">
      <w:pPr>
        <w:jc w:val="center"/>
      </w:pPr>
    </w:p>
    <w:p w:rsidR="00470EBB" w:rsidRDefault="00470EBB" w:rsidP="00470EBB">
      <w:pPr>
        <w:pStyle w:val="Heading1"/>
      </w:pPr>
      <w:bookmarkStart w:id="5" w:name="_Toc341990263"/>
      <w:r>
        <w:t>High region (3700-2800 cm</w:t>
      </w:r>
      <w:r w:rsidRPr="00AC526E">
        <w:rPr>
          <w:vertAlign w:val="superscript"/>
        </w:rPr>
        <w:t>-1</w:t>
      </w:r>
      <w:r>
        <w:t>)</w:t>
      </w:r>
      <w:bookmarkEnd w:id="5"/>
    </w:p>
    <w:p w:rsidR="00C25038" w:rsidRDefault="00C25038" w:rsidP="00C25038">
      <w:pPr>
        <w:pStyle w:val="ListNumber"/>
      </w:pPr>
      <w:r>
        <w:t xml:space="preserve">Click on </w:t>
      </w:r>
      <w:proofErr w:type="spellStart"/>
      <w:r>
        <w:rPr>
          <w:rFonts w:ascii="Verdana" w:hAnsi="Verdana"/>
          <w:b/>
          <w:iCs/>
          <w:color w:val="993366"/>
          <w:sz w:val="18"/>
        </w:rPr>
        <w:t>fsel</w:t>
      </w:r>
      <w:proofErr w:type="spellEnd"/>
    </w:p>
    <w:p w:rsidR="00C25038" w:rsidRDefault="00C25038" w:rsidP="000B0BE9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Create, train &amp; use</w:t>
      </w:r>
    </w:p>
    <w:p w:rsidR="00131267" w:rsidRDefault="001D3998" w:rsidP="00131267">
      <w:pPr>
        <w:jc w:val="center"/>
      </w:pPr>
      <w:r>
        <w:pict>
          <v:group id="_x0000_s1071" editas="canvas" style="width:522pt;height:237.9pt;mso-position-horizontal-relative:char;mso-position-vertical-relative:line" coordorigin="733,1995" coordsize="10440,4758">
            <o:lock v:ext="edit" aspectratio="t"/>
            <v:shape id="_x0000_s1072" type="#_x0000_t75" style="position:absolute;left:733;top:1995;width:10440;height:4758" o:preferrelative="f">
              <v:fill o:detectmouseclick="t"/>
              <v:path o:extrusionok="t" o:connecttype="none"/>
              <o:lock v:ext="edit" text="t"/>
            </v:shape>
            <v:shape id="_x0000_s1083" type="#_x0000_t75" style="position:absolute;left:1408;top:2100;width:9090;height:4560">
              <v:imagedata r:id="rId11" o:title=""/>
            </v:shape>
            <v:oval id="_x0000_s1073" style="position:absolute;left:8190;top:2790;width:599;height:403" filled="f" fillcolor="white [3201]" strokecolor="#c00000" strokeweight="1.5pt">
              <v:shadow color="#868686"/>
            </v:oval>
            <v:shape id="_x0000_s1074" type="#_x0000_t202" style="position:absolute;left:8789;top:2790;width:248;height:332;mso-wrap-style:none" fillcolor="#080808" stroked="f">
              <v:fill opacity="3277f"/>
              <v:textbox style="mso-next-textbox:#_x0000_s1074;mso-fit-shape-to-text:t" inset="1mm,.5mm,1mm,.5mm">
                <w:txbxContent>
                  <w:p w:rsidR="00DA721F" w:rsidRPr="002923D1" w:rsidRDefault="00DA721F" w:rsidP="00131267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7</w:t>
                    </w:r>
                  </w:p>
                </w:txbxContent>
              </v:textbox>
            </v:shape>
            <v:shape id="_x0000_s1075" type="#_x0000_t202" style="position:absolute;left:10420;top:4920;width:248;height:332;mso-wrap-style:none" fillcolor="#080808" stroked="f">
              <v:fill opacity="3277f"/>
              <v:textbox style="mso-next-textbox:#_x0000_s1075;mso-fit-shape-to-text:t" inset="1mm,.5mm,1mm,.5mm">
                <w:txbxContent>
                  <w:p w:rsidR="00DA721F" w:rsidRPr="002923D1" w:rsidRDefault="00DA721F" w:rsidP="00131267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8</w:t>
                    </w:r>
                  </w:p>
                </w:txbxContent>
              </v:textbox>
            </v:shape>
            <v:oval id="_x0000_s1078" style="position:absolute;left:8900;top:4920;width:1520;height:403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131267" w:rsidRDefault="00131267" w:rsidP="00131267">
      <w:pPr>
        <w:jc w:val="center"/>
      </w:pPr>
    </w:p>
    <w:p w:rsidR="00AC526E" w:rsidRDefault="00AC526E" w:rsidP="00AC526E">
      <w:pPr>
        <w:pStyle w:val="ListNumber"/>
      </w:pPr>
      <w:r>
        <w:t xml:space="preserve">Specify region </w:t>
      </w:r>
      <w:r w:rsidRPr="00AC526E">
        <w:rPr>
          <w:rFonts w:ascii="Courier New" w:eastAsia="Times New Roman" w:hAnsi="Courier New" w:cs="Times New Roman"/>
          <w:b/>
          <w:color w:val="006666"/>
          <w:sz w:val="20"/>
          <w:szCs w:val="20"/>
          <w:lang w:bidi="ar-SA"/>
        </w:rPr>
        <w:t>[3700, 2800]</w:t>
      </w:r>
      <w:r>
        <w:t xml:space="preserve"> (see below)</w:t>
      </w:r>
    </w:p>
    <w:p w:rsidR="00AC526E" w:rsidRDefault="00AC526E" w:rsidP="00AC526E">
      <w:pPr>
        <w:pStyle w:val="ListNumber"/>
      </w:pPr>
      <w:r>
        <w:t xml:space="preserve">Click on </w:t>
      </w:r>
      <w:r w:rsidRPr="00AC526E">
        <w:rPr>
          <w:rStyle w:val="Optionitem"/>
        </w:rPr>
        <w:t>OK</w:t>
      </w:r>
    </w:p>
    <w:p w:rsidR="00131267" w:rsidRDefault="00ED72DD" w:rsidP="00131267">
      <w:pPr>
        <w:jc w:val="center"/>
      </w:pPr>
      <w:r>
        <w:rPr>
          <w:noProof/>
          <w:lang w:bidi="ar-SA"/>
        </w:rPr>
        <w:drawing>
          <wp:inline distT="0" distB="0" distL="0" distR="0">
            <wp:extent cx="2132171" cy="1723549"/>
            <wp:effectExtent l="19050" t="0" r="1429" b="0"/>
            <wp:docPr id="23" name="Picture 23" descr="../../../../../../screenshots/06Screenshot-uip_f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../../../screenshots/06Screenshot-uip_fse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71" cy="17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6E" w:rsidRDefault="00AC526E" w:rsidP="00AC526E">
      <w:pPr>
        <w:pStyle w:val="ListNumber"/>
        <w:numPr>
          <w:ilvl w:val="0"/>
          <w:numId w:val="0"/>
        </w:numPr>
        <w:ind w:left="360"/>
      </w:pPr>
    </w:p>
    <w:p w:rsidR="00BA6C17" w:rsidRDefault="00BA6C17">
      <w:pPr>
        <w:rPr>
          <w:rFonts w:cs="Mangal"/>
          <w:szCs w:val="21"/>
        </w:rPr>
      </w:pPr>
      <w:r>
        <w:br w:type="page"/>
      </w:r>
    </w:p>
    <w:p w:rsidR="00AC526E" w:rsidRDefault="00AC526E" w:rsidP="00AC526E">
      <w:pPr>
        <w:pStyle w:val="ListNumber"/>
      </w:pPr>
      <w:r>
        <w:lastRenderedPageBreak/>
        <w:t xml:space="preserve">Click on </w:t>
      </w:r>
      <w:r w:rsidRPr="00AC526E">
        <w:rPr>
          <w:rStyle w:val="Optionitem"/>
        </w:rPr>
        <w:t>ds01_fsel01</w:t>
      </w: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pre</w:t>
      </w:r>
    </w:p>
    <w:p w:rsidR="00AC526E" w:rsidRDefault="00AC526E" w:rsidP="00AC526E">
      <w:pPr>
        <w:pStyle w:val="ListNumber"/>
      </w:pPr>
      <w:r>
        <w:t xml:space="preserve">Click on </w:t>
      </w:r>
      <w:proofErr w:type="spellStart"/>
      <w:r>
        <w:rPr>
          <w:rFonts w:ascii="Verdana" w:hAnsi="Verdana"/>
          <w:b/>
          <w:iCs/>
          <w:color w:val="993366"/>
          <w:sz w:val="18"/>
        </w:rPr>
        <w:t>Rubberband</w:t>
      </w:r>
      <w:proofErr w:type="spellEnd"/>
      <w:r>
        <w:rPr>
          <w:rFonts w:ascii="Verdana" w:hAnsi="Verdana"/>
          <w:b/>
          <w:iCs/>
          <w:color w:val="993366"/>
          <w:sz w:val="18"/>
        </w:rPr>
        <w:t>-like</w:t>
      </w: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Create, train &amp; use</w:t>
      </w:r>
    </w:p>
    <w:p w:rsidR="00131267" w:rsidRDefault="001D3998" w:rsidP="00131267">
      <w:pPr>
        <w:jc w:val="center"/>
      </w:pPr>
      <w:r>
        <w:pict>
          <v:group id="_x0000_s1107" editas="canvas" style="width:522pt;height:240.1pt;mso-position-horizontal-relative:char;mso-position-vertical-relative:line" coordorigin="733,9315" coordsize="10440,4802">
            <o:lock v:ext="edit" aspectratio="t"/>
            <v:shape id="_x0000_s1108" type="#_x0000_t75" style="position:absolute;left:733;top:9315;width:10440;height:4802" o:preferrelative="f">
              <v:fill o:detectmouseclick="t"/>
              <v:path o:extrusionok="t" o:connecttype="none"/>
              <o:lock v:ext="edit" text="t"/>
            </v:shape>
            <v:shape id="_x0000_s1129" type="#_x0000_t75" style="position:absolute;left:1408;top:9422;width:9090;height:4560">
              <v:imagedata r:id="rId13" o:title=""/>
            </v:shape>
            <v:oval id="_x0000_s1109" style="position:absolute;left:3409;top:10125;width:1521;height:403" filled="f" fillcolor="white [3201]" strokecolor="#c00000" strokeweight="1.5pt">
              <v:shadow color="#868686"/>
            </v:oval>
            <v:shape id="_x0000_s1110" type="#_x0000_t202" style="position:absolute;left:4930;top:10136;width:381;height:332;mso-wrap-style:none" fillcolor="#080808" stroked="f">
              <v:fill opacity="3277f"/>
              <v:textbox style="mso-next-textbox:#_x0000_s1110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11</w:t>
                    </w:r>
                  </w:p>
                </w:txbxContent>
              </v:textbox>
            </v:shape>
            <v:shape id="_x0000_s1111" type="#_x0000_t202" style="position:absolute;left:7530;top:9930;width:381;height:332;mso-wrap-style:none" fillcolor="#080808" stroked="f">
              <v:fill opacity="3277f"/>
              <v:textbox style="mso-next-textbox:#_x0000_s1111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12</w:t>
                    </w:r>
                  </w:p>
                </w:txbxContent>
              </v:textbox>
            </v:shape>
            <v:shape id="_x0000_s1112" type="#_x0000_t202" style="position:absolute;left:8170;top:11010;width:381;height:332;mso-wrap-style:none" fillcolor="#080808" stroked="f">
              <v:fill opacity="3277f"/>
              <v:textbox style="mso-next-textbox:#_x0000_s1112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13</w:t>
                    </w:r>
                  </w:p>
                </w:txbxContent>
              </v:textbox>
            </v:shape>
            <v:shape id="_x0000_s1113" type="#_x0000_t202" style="position:absolute;left:10395;top:12180;width:381;height:332;mso-wrap-style:none" fillcolor="#080808" stroked="f">
              <v:fill opacity="3277f"/>
              <v:textbox style="mso-next-textbox:#_x0000_s1113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14</w:t>
                    </w:r>
                  </w:p>
                </w:txbxContent>
              </v:textbox>
            </v:shape>
            <v:oval id="_x0000_s1114" style="position:absolute;left:6695;top:11116;width:1520;height:403" filled="f" fillcolor="white [3201]" strokecolor="#c00000" strokeweight="1.5pt">
              <v:shadow color="#868686"/>
            </v:oval>
            <v:oval id="_x0000_s1115" style="position:absolute;left:7155;top:10198;width:579;height:270" filled="f" fillcolor="white [3201]" strokecolor="#c00000" strokeweight="1.5pt">
              <v:shadow color="#868686"/>
            </v:oval>
            <v:oval id="_x0000_s1116" style="position:absolute;left:8875;top:12270;width:1520;height:403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E738BA" w:rsidRDefault="00E738BA" w:rsidP="00131267">
      <w:pPr>
        <w:jc w:val="center"/>
      </w:pP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OK</w:t>
      </w:r>
    </w:p>
    <w:p w:rsidR="00AC526E" w:rsidRDefault="00AC526E" w:rsidP="00131267">
      <w:pPr>
        <w:jc w:val="center"/>
      </w:pPr>
    </w:p>
    <w:p w:rsidR="00AC526E" w:rsidRDefault="00ED72DD" w:rsidP="00131267">
      <w:pPr>
        <w:jc w:val="center"/>
      </w:pPr>
      <w:r>
        <w:rPr>
          <w:noProof/>
          <w:lang w:bidi="ar-SA"/>
        </w:rPr>
        <w:drawing>
          <wp:inline distT="0" distB="0" distL="0" distR="0">
            <wp:extent cx="2986088" cy="612934"/>
            <wp:effectExtent l="19050" t="0" r="4762" b="0"/>
            <wp:docPr id="25" name="Picture 25" descr="../../../../../../screenshots/08Screenshot-uip_pre_bc_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../../../screenshots/08Screenshot-uip_pre_bc_rubbe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61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6E" w:rsidRDefault="00AC526E" w:rsidP="00131267">
      <w:pPr>
        <w:jc w:val="center"/>
      </w:pP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ds01_fsel01_rubber01</w:t>
      </w: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Normalization-all</w:t>
      </w: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Create, train &amp; use</w:t>
      </w:r>
    </w:p>
    <w:p w:rsidR="00E738BA" w:rsidRDefault="001D3998" w:rsidP="00131267">
      <w:pPr>
        <w:jc w:val="center"/>
      </w:pPr>
      <w:r>
        <w:pict>
          <v:group id="_x0000_s1155" editas="canvas" style="width:522pt;height:240pt;mso-position-horizontal-relative:char;mso-position-vertical-relative:line" coordorigin="733,1980" coordsize="10440,4800">
            <o:lock v:ext="edit" aspectratio="t"/>
            <v:shape id="_x0000_s1156" type="#_x0000_t75" style="position:absolute;left:733;top:1980;width:10440;height:4800" o:preferrelative="f">
              <v:fill o:detectmouseclick="t"/>
              <v:path o:extrusionok="t" o:connecttype="none"/>
              <o:lock v:ext="edit" text="t"/>
            </v:shape>
            <v:shape id="_x0000_s1167" type="#_x0000_t75" style="position:absolute;left:1408;top:2100;width:9090;height:4560">
              <v:imagedata r:id="rId15" o:title=""/>
            </v:shape>
            <v:oval id="_x0000_s1157" style="position:absolute;left:3664;top:2940;width:1521;height:403" filled="f" fillcolor="white [3201]" strokecolor="#c00000" strokeweight="1.5pt">
              <v:shadow color="#868686"/>
            </v:oval>
            <v:shape id="_x0000_s1158" type="#_x0000_t202" style="position:absolute;left:5104;top:2835;width:381;height:332;mso-wrap-style:none" fillcolor="#080808" stroked="f">
              <v:fill opacity="3277f"/>
              <v:textbox style="mso-next-textbox:#_x0000_s1158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16</w:t>
                    </w:r>
                  </w:p>
                </w:txbxContent>
              </v:textbox>
            </v:shape>
            <v:shape id="_x0000_s1159" type="#_x0000_t202" style="position:absolute;left:8227;top:4035;width:381;height:332;mso-wrap-style:none" fillcolor="#080808" stroked="f">
              <v:fill opacity="3277f"/>
              <v:textbox style="mso-next-textbox:#_x0000_s1159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17</w:t>
                    </w:r>
                  </w:p>
                </w:txbxContent>
              </v:textbox>
            </v:shape>
            <v:shape id="_x0000_s1160" type="#_x0000_t202" style="position:absolute;left:10419;top:4935;width:381;height:332;mso-wrap-style:none" fillcolor="#080808" stroked="f">
              <v:fill opacity="3277f"/>
              <v:textbox style="mso-next-textbox:#_x0000_s1160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18</w:t>
                    </w:r>
                  </w:p>
                </w:txbxContent>
              </v:textbox>
            </v:shape>
            <v:oval id="_x0000_s1162" style="position:absolute;left:6755;top:4152;width:1520;height:403" filled="f" fillcolor="white [3201]" strokecolor="#c00000" strokeweight="1.5pt">
              <v:shadow color="#868686"/>
            </v:oval>
            <v:oval id="_x0000_s1163" style="position:absolute;left:8900;top:4950;width:1519;height:403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E738BA" w:rsidRDefault="00E738BA" w:rsidP="00131267">
      <w:pPr>
        <w:jc w:val="center"/>
      </w:pPr>
    </w:p>
    <w:p w:rsidR="00BA6C17" w:rsidRDefault="00BA6C17">
      <w:pPr>
        <w:rPr>
          <w:rFonts w:cs="Mangal"/>
          <w:szCs w:val="21"/>
        </w:rPr>
      </w:pPr>
      <w:r>
        <w:br w:type="page"/>
      </w:r>
    </w:p>
    <w:p w:rsidR="00AC526E" w:rsidRDefault="00AC526E" w:rsidP="00AC526E">
      <w:pPr>
        <w:pStyle w:val="ListNumber"/>
      </w:pPr>
      <w:r>
        <w:lastRenderedPageBreak/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OK</w:t>
      </w:r>
    </w:p>
    <w:p w:rsidR="00AC526E" w:rsidRDefault="00AC526E" w:rsidP="00131267">
      <w:pPr>
        <w:jc w:val="center"/>
      </w:pPr>
    </w:p>
    <w:p w:rsidR="00E738BA" w:rsidRDefault="00ED72DD" w:rsidP="00131267">
      <w:pPr>
        <w:jc w:val="center"/>
      </w:pPr>
      <w:r>
        <w:rPr>
          <w:noProof/>
          <w:lang w:bidi="ar-SA"/>
        </w:rPr>
        <w:drawing>
          <wp:inline distT="0" distB="0" distL="0" distR="0">
            <wp:extent cx="2996565" cy="743903"/>
            <wp:effectExtent l="19050" t="0" r="0" b="0"/>
            <wp:docPr id="27" name="Picture 27" descr="../../../../../../screenshots/10Screenshot-uip_pre_n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../../../screenshots/10Screenshot-uip_pre_nor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7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6E" w:rsidRDefault="00AC526E" w:rsidP="00470EBB">
      <w:pPr>
        <w:pStyle w:val="Heading1"/>
      </w:pPr>
      <w:bookmarkStart w:id="6" w:name="_Toc341990264"/>
      <w:r>
        <w:t>Low region (1800-900 cm</w:t>
      </w:r>
      <w:r w:rsidRPr="00AC526E">
        <w:rPr>
          <w:vertAlign w:val="superscript"/>
        </w:rPr>
        <w:t>-1</w:t>
      </w:r>
      <w:r>
        <w:t>)</w:t>
      </w:r>
      <w:bookmarkEnd w:id="6"/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ds01</w:t>
      </w:r>
    </w:p>
    <w:p w:rsidR="00AC526E" w:rsidRDefault="00AC526E" w:rsidP="00AC526E">
      <w:pPr>
        <w:pStyle w:val="ListNumber"/>
      </w:pPr>
      <w:r>
        <w:t xml:space="preserve">Click on </w:t>
      </w:r>
      <w:proofErr w:type="spellStart"/>
      <w:r>
        <w:rPr>
          <w:rFonts w:ascii="Verdana" w:hAnsi="Verdana"/>
          <w:b/>
          <w:iCs/>
          <w:color w:val="993366"/>
          <w:sz w:val="18"/>
        </w:rPr>
        <w:t>fsel</w:t>
      </w:r>
      <w:proofErr w:type="spellEnd"/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Create, train &amp; use</w:t>
      </w:r>
    </w:p>
    <w:p w:rsidR="00E738BA" w:rsidRDefault="001D3998" w:rsidP="00131267">
      <w:pPr>
        <w:jc w:val="center"/>
      </w:pPr>
      <w:r>
        <w:pict>
          <v:group id="_x0000_s1180" editas="canvas" style="width:522pt;height:237pt;mso-position-horizontal-relative:char;mso-position-vertical-relative:line" coordorigin="2361,4397" coordsize="7800,3540">
            <o:lock v:ext="edit" aspectratio="t"/>
            <v:shape id="_x0000_s1181" type="#_x0000_t75" style="position:absolute;left:2361;top:4397;width:7800;height:3540" o:preferrelative="f">
              <v:fill o:detectmouseclick="t"/>
              <v:path o:extrusionok="t" o:connecttype="none"/>
              <o:lock v:ext="edit" text="t"/>
            </v:shape>
            <v:shape id="_x0000_s1204" type="#_x0000_t75" style="position:absolute;left:2865;top:4464;width:6792;height:3406">
              <v:imagedata r:id="rId17" o:title=""/>
            </v:shape>
            <v:oval id="_x0000_s1182" style="position:absolute;left:8520;top:6593;width:1137;height:301" filled="f" fillcolor="white [3201]" strokecolor="#c00000" strokeweight="1.5pt">
              <v:shadow color="#868686"/>
            </v:oval>
            <v:shape id="_x0000_s1183" type="#_x0000_t202" style="position:absolute;left:4970;top:4894;width:285;height:248;mso-wrap-style:none" fillcolor="#080808" stroked="f">
              <v:fill opacity="3277f"/>
              <v:textbox style="mso-next-textbox:#_x0000_s1183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20</w:t>
                    </w:r>
                  </w:p>
                </w:txbxContent>
              </v:textbox>
            </v:shape>
            <v:shape id="_x0000_s1184" type="#_x0000_t202" style="position:absolute;left:8334;top:5035;width:285;height:248;mso-wrap-style:none" fillcolor="#080808" stroked="f">
              <v:fill opacity="3277f"/>
              <v:textbox style="mso-next-textbox:#_x0000_s1184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21</w:t>
                    </w:r>
                  </w:p>
                </w:txbxContent>
              </v:textbox>
            </v:shape>
            <v:shape id="_x0000_s1185" type="#_x0000_t202" style="position:absolute;left:9657;top:6646;width:284;height:248;mso-wrap-style:none" fillcolor="#080808" stroked="f">
              <v:fill opacity="3277f"/>
              <v:textbox style="mso-next-textbox:#_x0000_s1185;mso-fit-shape-to-text:t" inset="1mm,.5mm,1mm,.5mm">
                <w:txbxContent>
                  <w:p w:rsidR="00DA721F" w:rsidRPr="002923D1" w:rsidRDefault="00DA721F" w:rsidP="00AC526E">
                    <w:pP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22</w:t>
                    </w:r>
                  </w:p>
                </w:txbxContent>
              </v:textbox>
            </v:shape>
            <v:oval id="_x0000_s1191" style="position:absolute;left:4537;top:4923;width:433;height:219" filled="f" fillcolor="white [3201]" strokecolor="#c00000" strokeweight="1.5pt">
              <v:shadow color="#868686"/>
            </v:oval>
            <v:oval id="_x0000_s1205" style="position:absolute;left:7930;top:5035;width:433;height:218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E738BA" w:rsidRDefault="00E738BA" w:rsidP="00131267">
      <w:pPr>
        <w:jc w:val="center"/>
      </w:pPr>
    </w:p>
    <w:p w:rsidR="00E738BA" w:rsidRDefault="00AC526E" w:rsidP="00AC526E">
      <w:pPr>
        <w:pStyle w:val="ListNumber"/>
      </w:pPr>
      <w:r>
        <w:t xml:space="preserve">Accept the default </w:t>
      </w:r>
      <w:r w:rsidRPr="00AC526E">
        <w:rPr>
          <w:rFonts w:ascii="Courier New" w:eastAsia="Times New Roman" w:hAnsi="Courier New" w:cs="Times New Roman"/>
          <w:b/>
          <w:color w:val="006666"/>
          <w:sz w:val="20"/>
          <w:szCs w:val="20"/>
          <w:lang w:bidi="ar-SA"/>
        </w:rPr>
        <w:t>[1800, 900]</w:t>
      </w:r>
      <w:r>
        <w:t xml:space="preserve"> region (see below)</w:t>
      </w:r>
    </w:p>
    <w:p w:rsidR="00AC526E" w:rsidRDefault="00AC526E" w:rsidP="00AC526E">
      <w:pPr>
        <w:pStyle w:val="ListNumber"/>
      </w:pPr>
      <w:r>
        <w:t xml:space="preserve">Click on </w:t>
      </w:r>
      <w:r w:rsidRPr="00AC526E">
        <w:rPr>
          <w:rStyle w:val="Optionitem"/>
        </w:rPr>
        <w:t>OK</w:t>
      </w:r>
    </w:p>
    <w:p w:rsidR="00E738BA" w:rsidRDefault="00ED72DD" w:rsidP="00131267">
      <w:pPr>
        <w:jc w:val="center"/>
      </w:pPr>
      <w:r>
        <w:rPr>
          <w:noProof/>
          <w:lang w:bidi="ar-SA"/>
        </w:rPr>
        <w:drawing>
          <wp:inline distT="0" distB="0" distL="0" distR="0">
            <wp:extent cx="2132171" cy="1723549"/>
            <wp:effectExtent l="19050" t="0" r="1429" b="0"/>
            <wp:docPr id="29" name="Picture 29" descr="../../../../../../screenshots/12Screenshot-uip_fse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../../../../screenshots/12Screenshot-uip_fsel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71" cy="17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BA" w:rsidRDefault="00E738BA" w:rsidP="00131267">
      <w:pPr>
        <w:jc w:val="center"/>
      </w:pPr>
    </w:p>
    <w:p w:rsidR="00E738BA" w:rsidRDefault="00E738BA" w:rsidP="00131267">
      <w:pPr>
        <w:jc w:val="center"/>
      </w:pPr>
    </w:p>
    <w:p w:rsidR="00BA6C17" w:rsidRDefault="00BA6C17">
      <w:pPr>
        <w:rPr>
          <w:rFonts w:cs="Mangal"/>
          <w:szCs w:val="21"/>
        </w:rPr>
      </w:pPr>
      <w:r>
        <w:br w:type="page"/>
      </w:r>
    </w:p>
    <w:p w:rsidR="00AC526E" w:rsidRDefault="00AC526E" w:rsidP="00AC526E">
      <w:pPr>
        <w:pStyle w:val="ListNumber"/>
      </w:pPr>
      <w:r>
        <w:lastRenderedPageBreak/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ds01_fsel02</w:t>
      </w: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Existing blocks</w:t>
      </w:r>
      <w:r w:rsidRPr="00AC526E">
        <w:t xml:space="preserve"> (we are going to re-use some blocks)</w:t>
      </w:r>
    </w:p>
    <w:p w:rsidR="00AC526E" w:rsidRPr="00AC526E" w:rsidRDefault="00AC526E" w:rsidP="00AC526E">
      <w:pPr>
        <w:pStyle w:val="ListNumber"/>
        <w:rPr>
          <w:rStyle w:val="Optionitem"/>
          <w:rFonts w:ascii="Times New Roman" w:hAnsi="Times New Roman"/>
          <w:b w:val="0"/>
          <w:iCs w:val="0"/>
          <w:color w:val="auto"/>
          <w:sz w:val="24"/>
        </w:rPr>
      </w:pPr>
      <w:r>
        <w:t xml:space="preserve">Click on </w:t>
      </w:r>
      <w:r w:rsidRPr="00AC526E">
        <w:rPr>
          <w:rStyle w:val="Optionitem"/>
        </w:rPr>
        <w:t>pre_bc_rubber01</w:t>
      </w:r>
    </w:p>
    <w:p w:rsidR="00AC526E" w:rsidRDefault="00AC526E" w:rsidP="00AC526E">
      <w:pPr>
        <w:pStyle w:val="ListNumber"/>
      </w:pPr>
      <w:r>
        <w:t xml:space="preserve">Click on </w:t>
      </w:r>
      <w:r w:rsidR="00470EBB">
        <w:rPr>
          <w:rStyle w:val="Optionitem"/>
        </w:rPr>
        <w:t>U</w:t>
      </w:r>
      <w:r>
        <w:rPr>
          <w:rStyle w:val="Optionitem"/>
        </w:rPr>
        <w:t>se</w:t>
      </w:r>
    </w:p>
    <w:p w:rsidR="00E738BA" w:rsidRDefault="001D3998" w:rsidP="00131267">
      <w:pPr>
        <w:jc w:val="center"/>
      </w:pPr>
      <w:r>
        <w:pict>
          <v:group id="_x0000_s1206" editas="canvas" style="width:522pt;height:237.65pt;mso-position-horizontal-relative:char;mso-position-vertical-relative:line" coordorigin="733,720" coordsize="10440,4753">
            <o:lock v:ext="edit" aspectratio="t"/>
            <v:shape id="_x0000_s1207" type="#_x0000_t75" style="position:absolute;left:733;top:720;width:10440;height:4753" o:preferrelative="f">
              <v:fill o:detectmouseclick="t"/>
              <v:path o:extrusionok="t" o:connecttype="none"/>
              <o:lock v:ext="edit" text="t"/>
            </v:shape>
            <v:shape id="_x0000_s1230" type="#_x0000_t75" style="position:absolute;left:1408;top:812;width:9090;height:4559">
              <v:imagedata r:id="rId19" o:title=""/>
            </v:shape>
            <v:oval id="_x0000_s1208" style="position:absolute;left:3367;top:1875;width:1521;height:403" filled="f" fillcolor="white [3201]" strokecolor="#c00000" strokeweight="1.5pt">
              <v:shadow color="#868686"/>
            </v:oval>
            <v:shape id="_x0000_s1209" type="#_x0000_t202" style="position:absolute;left:4888;top:1946;width:381;height:332;mso-wrap-style:none" fillcolor="#080808" stroked="f">
              <v:fill opacity="3277f"/>
              <v:textbox style="mso-next-textbox:#_x0000_s1209;mso-fit-shape-to-text:t" inset="1mm,.5mm,1mm,.5mm">
                <w:txbxContent>
                  <w:p w:rsidR="00DA721F" w:rsidRPr="002923D1" w:rsidRDefault="00DA721F" w:rsidP="00AC526E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25</w:t>
                    </w:r>
                  </w:p>
                </w:txbxContent>
              </v:textbox>
            </v:shape>
            <v:shape id="_x0000_s1210" type="#_x0000_t202" style="position:absolute;left:7809;top:1871;width:381;height:332;mso-wrap-style:none" fillcolor="#080808" stroked="f">
              <v:fill opacity="3277f"/>
              <v:textbox style="mso-next-textbox:#_x0000_s1210;mso-fit-shape-to-text:t" inset="1mm,.5mm,1mm,.5mm">
                <w:txbxContent>
                  <w:p w:rsidR="00DA721F" w:rsidRPr="002923D1" w:rsidRDefault="00DA721F" w:rsidP="00AC526E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27</w:t>
                    </w:r>
                  </w:p>
                </w:txbxContent>
              </v:textbox>
            </v:shape>
            <v:shape id="_x0000_s1211" type="#_x0000_t202" style="position:absolute;left:8143;top:1290;width:381;height:332;mso-wrap-style:none" fillcolor="#080808" stroked="f">
              <v:fill opacity="3277f"/>
              <v:textbox style="mso-next-textbox:#_x0000_s1211;mso-fit-shape-to-text:t" inset="1mm,.5mm,1mm,.5mm">
                <w:txbxContent>
                  <w:p w:rsidR="00DA721F" w:rsidRPr="002923D1" w:rsidRDefault="00DA721F" w:rsidP="00AC526E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28</w:t>
                    </w:r>
                  </w:p>
                </w:txbxContent>
              </v:textbox>
            </v:shape>
            <v:oval id="_x0000_s1213" style="position:absolute;left:6290;top:1800;width:1519;height:403" filled="f" fillcolor="white [3201]" strokecolor="#c00000" strokeweight="1.5pt">
              <v:shadow color="#868686"/>
            </v:oval>
            <v:oval id="_x0000_s1217" style="position:absolute;left:7563;top:1411;width:580;height:291" filled="f" fillcolor="white [3201]" strokecolor="#c00000" strokeweight="1.5pt">
              <v:shadow color="#868686"/>
            </v:oval>
            <v:oval id="_x0000_s1310" style="position:absolute;left:8263;top:963;width:1127;height:403" filled="f" fillcolor="white [3201]" strokecolor="#c00000" strokeweight="1.5pt">
              <v:shadow color="#868686"/>
            </v:oval>
            <v:shape id="_x0000_s1311" type="#_x0000_t202" style="position:absolute;left:9390;top:958;width:381;height:332;mso-wrap-style:none" fillcolor="#080808" stroked="f">
              <v:fill opacity="3277f"/>
              <v:textbox style="mso-next-textbox:#_x0000_s1311;mso-fit-shape-to-text:t" inset="1mm,.5mm,1mm,.5mm">
                <w:txbxContent>
                  <w:p w:rsidR="00DA721F" w:rsidRPr="002923D1" w:rsidRDefault="00DA721F" w:rsidP="00AC526E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738BA" w:rsidRDefault="00E738BA" w:rsidP="00131267">
      <w:pPr>
        <w:jc w:val="center"/>
      </w:pPr>
    </w:p>
    <w:p w:rsidR="00AC526E" w:rsidRDefault="00AC526E" w:rsidP="00AC526E">
      <w:pPr>
        <w:pStyle w:val="ListNumber"/>
      </w:pPr>
      <w:r>
        <w:t xml:space="preserve">Click on </w:t>
      </w:r>
      <w:r>
        <w:rPr>
          <w:rFonts w:ascii="Verdana" w:hAnsi="Verdana"/>
          <w:b/>
          <w:iCs/>
          <w:color w:val="993366"/>
          <w:sz w:val="18"/>
        </w:rPr>
        <w:t>ds01_fsel02_rubber01</w:t>
      </w:r>
    </w:p>
    <w:p w:rsidR="00AC526E" w:rsidRPr="00AC526E" w:rsidRDefault="00AC526E" w:rsidP="00AC526E">
      <w:pPr>
        <w:pStyle w:val="ListNumber"/>
        <w:rPr>
          <w:rStyle w:val="Optionitem"/>
          <w:rFonts w:ascii="Times New Roman" w:hAnsi="Times New Roman"/>
          <w:b w:val="0"/>
          <w:iCs w:val="0"/>
          <w:color w:val="auto"/>
          <w:sz w:val="24"/>
        </w:rPr>
      </w:pPr>
      <w:r>
        <w:t xml:space="preserve">Click on </w:t>
      </w:r>
      <w:r w:rsidRPr="00AC526E">
        <w:rPr>
          <w:rStyle w:val="Optionitem"/>
        </w:rPr>
        <w:t>pre_</w:t>
      </w:r>
      <w:r>
        <w:rPr>
          <w:rStyle w:val="Optionitem"/>
        </w:rPr>
        <w:t>norm01</w:t>
      </w:r>
    </w:p>
    <w:p w:rsidR="00AC526E" w:rsidRDefault="00AC526E" w:rsidP="00470EBB">
      <w:pPr>
        <w:pStyle w:val="ListNumber"/>
      </w:pPr>
      <w:r>
        <w:t xml:space="preserve">Click on </w:t>
      </w:r>
      <w:r w:rsidR="00470EBB" w:rsidRPr="00470EBB">
        <w:rPr>
          <w:rStyle w:val="Optionitem"/>
        </w:rPr>
        <w:t>U</w:t>
      </w:r>
      <w:r>
        <w:rPr>
          <w:rStyle w:val="Optionitem"/>
        </w:rPr>
        <w:t>se</w:t>
      </w:r>
    </w:p>
    <w:p w:rsidR="00E738BA" w:rsidRDefault="001D3998" w:rsidP="00131267">
      <w:pPr>
        <w:jc w:val="center"/>
      </w:pPr>
      <w:r>
        <w:pict>
          <v:group id="_x0000_s1244" editas="canvas" style="width:522pt;height:240pt;mso-position-horizontal-relative:char;mso-position-vertical-relative:line" coordorigin="2361,4374" coordsize="7800,3586">
            <o:lock v:ext="edit" aspectratio="t"/>
            <v:shape id="_x0000_s1245" type="#_x0000_t75" style="position:absolute;left:2361;top:4374;width:7800;height:3586" o:preferrelative="f">
              <v:fill o:detectmouseclick="t"/>
              <v:path o:extrusionok="t" o:connecttype="none"/>
              <o:lock v:ext="edit" text="t"/>
            </v:shape>
            <v:shape id="_x0000_s1268" type="#_x0000_t75" style="position:absolute;left:2865;top:4464;width:6792;height:3406">
              <v:imagedata r:id="rId20" o:title=""/>
            </v:shape>
            <v:oval id="_x0000_s1246" style="position:absolute;left:4551;top:5371;width:1136;height:301" filled="f" fillcolor="white [3201]" strokecolor="#c00000" strokeweight="1.5pt">
              <v:shadow color="#868686"/>
            </v:oval>
            <v:shape id="_x0000_s1247" type="#_x0000_t202" style="position:absolute;left:5687;top:5371;width:285;height:248;mso-wrap-style:none" fillcolor="#080808" stroked="f">
              <v:fill opacity="3277f"/>
              <v:textbox style="mso-next-textbox:#_x0000_s1247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29</w:t>
                    </w:r>
                  </w:p>
                </w:txbxContent>
              </v:textbox>
            </v:shape>
            <v:shape id="_x0000_s1248" type="#_x0000_t202" style="position:absolute;left:7514;top:5335;width:285;height:248;mso-wrap-style:none" fillcolor="#080808" stroked="f">
              <v:fill opacity="3277f"/>
              <v:textbox style="mso-next-textbox:#_x0000_s1248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30</w:t>
                    </w:r>
                  </w:p>
                </w:txbxContent>
              </v:textbox>
            </v:shape>
            <v:shape id="_x0000_s1249" type="#_x0000_t202" style="position:absolute;left:7852;top:4923;width:284;height:248;mso-wrap-style:none" fillcolor="#080808" stroked="f">
              <v:fill opacity="3277f"/>
              <v:textbox style="mso-next-textbox:#_x0000_s1249;mso-fit-shape-to-text:t" inset="1mm,.5mm,1mm,.5mm">
                <w:txbxContent>
                  <w:p w:rsidR="00DA721F" w:rsidRPr="002923D1" w:rsidRDefault="00DA721F" w:rsidP="00E738BA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31</w:t>
                    </w:r>
                  </w:p>
                </w:txbxContent>
              </v:textbox>
            </v:shape>
            <v:oval id="_x0000_s1251" style="position:absolute;left:6378;top:5282;width:1136;height:301" filled="f" fillcolor="white [3201]" strokecolor="#c00000" strokeweight="1.5pt">
              <v:shadow color="#868686"/>
            </v:oval>
            <v:oval id="_x0000_s1255" style="position:absolute;left:7419;top:4923;width:433;height:218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E738BA" w:rsidRDefault="00E738BA" w:rsidP="00131267">
      <w:pPr>
        <w:jc w:val="center"/>
      </w:pPr>
    </w:p>
    <w:p w:rsidR="00470EBB" w:rsidRDefault="00470EBB" w:rsidP="00131267">
      <w:pPr>
        <w:jc w:val="center"/>
        <w:rPr>
          <w:b/>
        </w:rPr>
      </w:pPr>
    </w:p>
    <w:p w:rsidR="00BA6C17" w:rsidRDefault="00BA6C17">
      <w:pPr>
        <w:rPr>
          <w:rFonts w:cs="Mangal"/>
          <w:szCs w:val="21"/>
        </w:rPr>
      </w:pPr>
      <w:r>
        <w:br w:type="page"/>
      </w:r>
    </w:p>
    <w:p w:rsidR="002164E1" w:rsidRDefault="002164E1" w:rsidP="002164E1">
      <w:pPr>
        <w:pStyle w:val="Heading1"/>
      </w:pPr>
      <w:bookmarkStart w:id="7" w:name="_Toc341990265"/>
      <w:r>
        <w:lastRenderedPageBreak/>
        <w:t>Merge two datasets column-wise</w:t>
      </w:r>
      <w:bookmarkEnd w:id="7"/>
    </w:p>
    <w:p w:rsidR="00470EBB" w:rsidRDefault="00470EBB" w:rsidP="00470EBB">
      <w:pPr>
        <w:pStyle w:val="ListNumber"/>
      </w:pPr>
      <w:r>
        <w:t>Hold down the “Ctrl”  key to select multiple items</w:t>
      </w:r>
    </w:p>
    <w:p w:rsidR="00470EBB" w:rsidRPr="00AC526E" w:rsidRDefault="00470EBB" w:rsidP="00470EBB">
      <w:pPr>
        <w:pStyle w:val="ListNumber"/>
        <w:rPr>
          <w:rStyle w:val="Optionitem"/>
          <w:rFonts w:ascii="Times New Roman" w:hAnsi="Times New Roman"/>
          <w:b w:val="0"/>
          <w:iCs w:val="0"/>
          <w:color w:val="auto"/>
          <w:sz w:val="24"/>
        </w:rPr>
      </w:pPr>
      <w:r>
        <w:t xml:space="preserve">Select </w:t>
      </w:r>
      <w:r w:rsidRPr="00470EBB">
        <w:rPr>
          <w:rStyle w:val="Optionitem"/>
        </w:rPr>
        <w:t xml:space="preserve">ds01_fsel01_rubber01_norm01 </w:t>
      </w:r>
      <w:r>
        <w:t xml:space="preserve">and </w:t>
      </w:r>
      <w:r w:rsidRPr="00470EBB">
        <w:rPr>
          <w:rStyle w:val="Optionitem"/>
        </w:rPr>
        <w:t>ds01_fsel02_rubber01_norm01</w:t>
      </w:r>
    </w:p>
    <w:p w:rsidR="00470EBB" w:rsidRPr="00470EBB" w:rsidRDefault="00470EBB" w:rsidP="00470EBB">
      <w:pPr>
        <w:pStyle w:val="ListNumber"/>
        <w:rPr>
          <w:rStyle w:val="Optionitem"/>
          <w:rFonts w:ascii="Times New Roman" w:hAnsi="Times New Roman"/>
          <w:b w:val="0"/>
          <w:iCs w:val="0"/>
          <w:color w:val="auto"/>
          <w:sz w:val="24"/>
        </w:rPr>
      </w:pPr>
      <w:r>
        <w:t xml:space="preserve">Click on </w:t>
      </w:r>
      <w:r>
        <w:rPr>
          <w:rStyle w:val="Optionitem"/>
        </w:rPr>
        <w:t>Apply new blocks/more actions</w:t>
      </w:r>
    </w:p>
    <w:p w:rsidR="00470EBB" w:rsidRPr="00470EBB" w:rsidRDefault="00470EBB" w:rsidP="00470EBB">
      <w:pPr>
        <w:pStyle w:val="ListNumber"/>
        <w:rPr>
          <w:rStyle w:val="Optionitem"/>
          <w:rFonts w:ascii="Times New Roman" w:hAnsi="Times New Roman"/>
          <w:b w:val="0"/>
          <w:iCs w:val="0"/>
          <w:color w:val="auto"/>
          <w:sz w:val="24"/>
        </w:rPr>
      </w:pPr>
      <w:r>
        <w:t xml:space="preserve">Click on </w:t>
      </w:r>
      <w:r>
        <w:rPr>
          <w:rStyle w:val="Optionitem"/>
        </w:rPr>
        <w:t>Misc</w:t>
      </w:r>
    </w:p>
    <w:p w:rsidR="00470EBB" w:rsidRDefault="00470EBB" w:rsidP="00470EBB">
      <w:pPr>
        <w:pStyle w:val="ListNumber"/>
      </w:pPr>
      <w:r>
        <w:t xml:space="preserve">Click on </w:t>
      </w:r>
      <w:r>
        <w:rPr>
          <w:rStyle w:val="Optionitem"/>
        </w:rPr>
        <w:t>Column-wise</w:t>
      </w:r>
    </w:p>
    <w:p w:rsidR="00470EBB" w:rsidRDefault="00470EBB" w:rsidP="00470EBB">
      <w:pPr>
        <w:pStyle w:val="ListNumber"/>
      </w:pPr>
      <w:r>
        <w:t xml:space="preserve">Click on </w:t>
      </w:r>
      <w:r>
        <w:rPr>
          <w:rStyle w:val="Optionitem"/>
        </w:rPr>
        <w:t>Create, train &amp; use</w:t>
      </w:r>
    </w:p>
    <w:p w:rsidR="00E738BA" w:rsidRPr="00E738BA" w:rsidRDefault="001D3998" w:rsidP="00131267">
      <w:pPr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269" editas="canvas" style="width:522pt;height:237.65pt;mso-position-horizontal-relative:char;mso-position-vertical-relative:line" coordorigin="733,9315" coordsize="10440,4753">
            <o:lock v:ext="edit" aspectratio="t"/>
            <v:shape id="_x0000_s1270" type="#_x0000_t75" style="position:absolute;left:733;top:9315;width:10440;height:4753" o:preferrelative="f">
              <v:fill o:detectmouseclick="t"/>
              <v:path o:extrusionok="t" o:connecttype="none"/>
              <o:lock v:ext="edit" text="t"/>
            </v:shape>
            <v:shape id="_x0000_s1293" type="#_x0000_t75" style="position:absolute;left:1408;top:9422;width:9090;height:4560">
              <v:imagedata r:id="rId21" o:title=""/>
            </v:shape>
            <v:oval id="_x0000_s1271" style="position:absolute;left:3745;top:10455;width:1926;height:223" filled="f" fillcolor="white [3201]" strokecolor="#c00000" strokeweight="1.5pt">
              <v:shadow color="#868686"/>
            </v:oval>
            <v:shape id="_x0000_s1272" type="#_x0000_t202" style="position:absolute;left:5686;top:10575;width:381;height:332;mso-wrap-style:none" fillcolor="#080808" stroked="f">
              <v:fill opacity="3277f"/>
              <v:textbox style="mso-next-textbox:#_x0000_s1272;mso-fit-shape-to-text:t" inset="1mm,.5mm,1mm,.5mm">
                <w:txbxContent>
                  <w:p w:rsidR="00DA721F" w:rsidRPr="002923D1" w:rsidRDefault="00DA721F" w:rsidP="00470EB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33</w:t>
                    </w:r>
                  </w:p>
                </w:txbxContent>
              </v:textbox>
            </v:shape>
            <v:shape id="_x0000_s1274" type="#_x0000_t202" style="position:absolute;left:9478;top:10123;width:381;height:332;mso-wrap-style:none" fillcolor="#080808" stroked="f">
              <v:fill opacity="3277f"/>
              <v:textbox style="mso-next-textbox:#_x0000_s1274;mso-fit-shape-to-text:t" inset="1mm,.5mm,1mm,.5mm">
                <w:txbxContent>
                  <w:p w:rsidR="00DA721F" w:rsidRPr="002923D1" w:rsidRDefault="00DA721F" w:rsidP="00470EB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35</w:t>
                    </w:r>
                  </w:p>
                </w:txbxContent>
              </v:textbox>
            </v:shape>
            <v:shape id="_x0000_s1275" type="#_x0000_t202" style="position:absolute;left:8015;top:11475;width:381;height:332;mso-wrap-style:none" fillcolor="#080808" stroked="f">
              <v:fill opacity="3277f"/>
              <v:textbox style="mso-next-textbox:#_x0000_s1275;mso-fit-shape-to-text:t" inset="1mm,.5mm,1mm,.5mm">
                <w:txbxContent>
                  <w:p w:rsidR="00DA721F" w:rsidRPr="002923D1" w:rsidRDefault="00DA721F" w:rsidP="00470EB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36</w:t>
                    </w:r>
                  </w:p>
                </w:txbxContent>
              </v:textbox>
            </v:shape>
            <v:oval id="_x0000_s1276" style="position:absolute;left:6495;top:11475;width:1520;height:403" filled="f" fillcolor="white [3201]" strokecolor="#c00000" strokeweight="1.5pt">
              <v:shadow color="#868686"/>
            </v:oval>
            <v:oval id="_x0000_s1277" style="position:absolute;left:8898;top:12270;width:1519;height:403" filled="f" fillcolor="white [3201]" strokecolor="#c00000" strokeweight="1.5pt">
              <v:shadow color="#868686"/>
            </v:oval>
            <v:oval id="_x0000_s1280" style="position:absolute;left:8898;top:10162;width:580;height:293" filled="f" fillcolor="white [3201]" strokecolor="#c00000" strokeweight="1.5pt">
              <v:shadow color="#868686"/>
            </v:oval>
            <v:oval id="_x0000_s1294" style="position:absolute;left:3760;top:10830;width:1926;height:223" filled="f" fillcolor="white [3201]" strokecolor="#c00000" strokeweight="1.5pt">
              <v:shadow color="#868686"/>
            </v:oval>
            <v:shape id="_x0000_s1296" type="#_x0000_t202" style="position:absolute;left:10417;top:12270;width:381;height:332;mso-wrap-style:none" fillcolor="#080808" stroked="f">
              <v:fill opacity="3277f"/>
              <v:textbox style="mso-next-textbox:#_x0000_s1296;mso-fit-shape-to-text:t" inset="1mm,.5mm,1mm,.5mm">
                <w:txbxContent>
                  <w:p w:rsidR="00DA721F" w:rsidRPr="002923D1" w:rsidRDefault="00DA721F" w:rsidP="00470EB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37</w:t>
                    </w:r>
                  </w:p>
                </w:txbxContent>
              </v:textbox>
            </v:shape>
            <v:shape id="_x0000_s1314" type="#_x0000_t202" style="position:absolute;left:8251;top:9600;width:505;height:332" fillcolor="#080808" stroked="f">
              <v:fill opacity="3277f"/>
              <v:textbox style="mso-next-textbox:#_x0000_s1314;mso-fit-shape-to-text:t" inset="1mm,.5mm,1mm,.5mm">
                <w:txbxContent>
                  <w:p w:rsidR="00DA721F" w:rsidRPr="002923D1" w:rsidRDefault="00DA721F" w:rsidP="00470EB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34</w:t>
                    </w:r>
                  </w:p>
                </w:txbxContent>
              </v:textbox>
            </v:shape>
            <v:oval id="_x0000_s1315" style="position:absolute;left:6360;top:9600;width:2015;height:403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0B0BE9" w:rsidRDefault="000B0BE9" w:rsidP="000B0BE9">
      <w:pPr>
        <w:pStyle w:val="Heading1"/>
      </w:pPr>
      <w:bookmarkStart w:id="8" w:name="_Toc341990266"/>
      <w:r>
        <w:t>Visualize result</w:t>
      </w:r>
      <w:bookmarkEnd w:id="8"/>
    </w:p>
    <w:p w:rsidR="00470EBB" w:rsidRPr="00470EBB" w:rsidRDefault="00470EBB" w:rsidP="00470EBB">
      <w:pPr>
        <w:pStyle w:val="ListNumber"/>
        <w:rPr>
          <w:rStyle w:val="Optionitem"/>
          <w:rFonts w:ascii="Times New Roman" w:hAnsi="Times New Roman"/>
          <w:b w:val="0"/>
          <w:iCs w:val="0"/>
          <w:color w:val="auto"/>
          <w:sz w:val="24"/>
        </w:rPr>
      </w:pPr>
      <w:r>
        <w:t xml:space="preserve">Click on </w:t>
      </w:r>
      <w:r>
        <w:rPr>
          <w:rStyle w:val="Optionitem"/>
        </w:rPr>
        <w:t>irdata_cols01</w:t>
      </w:r>
    </w:p>
    <w:p w:rsidR="00470EBB" w:rsidRDefault="00470EBB" w:rsidP="00470EBB">
      <w:pPr>
        <w:pStyle w:val="ListNumber"/>
      </w:pPr>
      <w:r>
        <w:t xml:space="preserve">Click on </w:t>
      </w:r>
      <w:r>
        <w:rPr>
          <w:rStyle w:val="Optionitem"/>
        </w:rPr>
        <w:t>Existing blocks</w:t>
      </w:r>
      <w:r w:rsidRPr="00470EBB">
        <w:t xml:space="preserve"> (we are going to re-use the class means visualization block)</w:t>
      </w:r>
    </w:p>
    <w:p w:rsidR="00470EBB" w:rsidRPr="00470EBB" w:rsidRDefault="00470EBB" w:rsidP="00470EBB">
      <w:pPr>
        <w:pStyle w:val="ListNumber"/>
        <w:rPr>
          <w:rStyle w:val="Optionitem"/>
          <w:rFonts w:ascii="Times New Roman" w:hAnsi="Times New Roman"/>
          <w:b w:val="0"/>
          <w:iCs w:val="0"/>
          <w:color w:val="auto"/>
          <w:sz w:val="24"/>
        </w:rPr>
      </w:pPr>
      <w:r>
        <w:t xml:space="preserve">Click on </w:t>
      </w:r>
      <w:r>
        <w:rPr>
          <w:rStyle w:val="Optionitem"/>
        </w:rPr>
        <w:t>vis_mean01</w:t>
      </w:r>
    </w:p>
    <w:p w:rsidR="00470EBB" w:rsidRDefault="00470EBB" w:rsidP="00C16646">
      <w:pPr>
        <w:pStyle w:val="ListNumber"/>
      </w:pPr>
      <w:r>
        <w:t xml:space="preserve">Click on </w:t>
      </w:r>
      <w:r>
        <w:rPr>
          <w:rStyle w:val="Optionitem"/>
        </w:rPr>
        <w:t>Use</w:t>
      </w:r>
    </w:p>
    <w:p w:rsidR="00EF259B" w:rsidRDefault="001D3998" w:rsidP="00131267">
      <w:pPr>
        <w:jc w:val="center"/>
      </w:pPr>
      <w:r>
        <w:pict>
          <v:group id="_x0000_s1297" editas="canvas" style="width:522pt;height:243.75pt;mso-position-horizontal-relative:char;mso-position-vertical-relative:line" coordorigin="733,1980" coordsize="10440,4875">
            <o:lock v:ext="edit" aspectratio="t"/>
            <v:shape id="_x0000_s1298" type="#_x0000_t75" style="position:absolute;left:733;top:1980;width:10440;height:4875" o:preferrelative="f">
              <v:fill o:detectmouseclick="t"/>
              <v:path o:extrusionok="t" o:connecttype="none"/>
              <o:lock v:ext="edit" text="t"/>
            </v:shape>
            <v:shape id="_x0000_s1309" type="#_x0000_t75" style="position:absolute;left:1408;top:2100;width:9090;height:4560">
              <v:imagedata r:id="rId22" o:title=""/>
            </v:shape>
            <v:oval id="_x0000_s1299" style="position:absolute;left:6154;top:3450;width:1522;height:403" filled="f" fillcolor="white [3201]" strokecolor="#c00000" strokeweight="1.5pt">
              <v:shadow color="#868686"/>
            </v:oval>
            <v:shape id="_x0000_s1300" type="#_x0000_t202" style="position:absolute;left:9521;top:2280;width:248;height:332;mso-wrap-style:none" fillcolor="#080808" stroked="f">
              <v:fill opacity="3277f"/>
              <v:textbox style="mso-next-textbox:#_x0000_s1300;mso-fit-shape-to-text:t" inset="1mm,.5mm,1mm,.5mm">
                <w:txbxContent>
                  <w:p w:rsidR="00DA721F" w:rsidRPr="002923D1" w:rsidRDefault="00DA721F" w:rsidP="00EF259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301" type="#_x0000_t202" style="position:absolute;left:5005;top:3521;width:248;height:332;mso-wrap-style:none" fillcolor="#080808" stroked="f">
              <v:fill opacity="3277f"/>
              <v:textbox style="mso-next-textbox:#_x0000_s1301;mso-fit-shape-to-text:t" inset="1mm,.5mm,1mm,.5mm">
                <w:txbxContent>
                  <w:p w:rsidR="00DA721F" w:rsidRPr="002923D1" w:rsidRDefault="00DA721F" w:rsidP="00EF259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302" type="#_x0000_t202" style="position:absolute;left:7676;top:3521;width:248;height:332;mso-wrap-style:none" fillcolor="#080808" stroked="f">
              <v:fill opacity="3277f"/>
              <v:textbox style="mso-next-textbox:#_x0000_s1302;mso-fit-shape-to-text:t" inset="1mm,.5mm,1mm,.5mm">
                <w:txbxContent>
                  <w:p w:rsidR="00DA721F" w:rsidRPr="002923D1" w:rsidRDefault="00DA721F" w:rsidP="00EF259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</w:t>
                    </w:r>
                  </w:p>
                </w:txbxContent>
              </v:textbox>
            </v:shape>
            <v:shape id="_x0000_s1303" type="#_x0000_t202" style="position:absolute;left:8113;top:2715;width:248;height:332;mso-wrap-style:none" fillcolor="#080808" stroked="f">
              <v:fill opacity="3277f"/>
              <v:textbox style="mso-next-textbox:#_x0000_s1303;mso-fit-shape-to-text:t" inset="1mm,.5mm,1mm,.5mm">
                <w:txbxContent>
                  <w:p w:rsidR="00DA721F" w:rsidRPr="002923D1" w:rsidRDefault="00DA721F" w:rsidP="00EF259B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4</w:t>
                    </w:r>
                  </w:p>
                </w:txbxContent>
              </v:textbox>
            </v:shape>
            <v:oval id="_x0000_s1304" style="position:absolute;left:3485;top:3555;width:1520;height:403" filled="f" fillcolor="white [3201]" strokecolor="#c00000" strokeweight="1.5pt">
              <v:shadow color="#868686"/>
            </v:oval>
            <v:oval id="_x0000_s1305" style="position:absolute;left:8053;top:2280;width:1519;height:403" filled="f" fillcolor="white [3201]" strokecolor="#c00000" strokeweight="1.5pt">
              <v:shadow color="#868686"/>
            </v:oval>
            <v:oval id="_x0000_s1308" style="position:absolute;left:7532;top:2715;width:581;height:293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C25038" w:rsidRDefault="00C25038" w:rsidP="00131267">
      <w:pPr>
        <w:jc w:val="center"/>
      </w:pPr>
    </w:p>
    <w:p w:rsidR="00C25038" w:rsidRDefault="00C25038" w:rsidP="00131267">
      <w:pPr>
        <w:jc w:val="center"/>
      </w:pPr>
    </w:p>
    <w:p w:rsidR="00BA6C17" w:rsidRDefault="00BA6C17">
      <w:r>
        <w:br w:type="page"/>
      </w:r>
    </w:p>
    <w:p w:rsidR="00470EBB" w:rsidRDefault="00470EBB" w:rsidP="00C16646">
      <w:r>
        <w:lastRenderedPageBreak/>
        <w:t>The following figure should appear</w:t>
      </w:r>
      <w:r w:rsidR="00C16646">
        <w:t>:</w:t>
      </w:r>
    </w:p>
    <w:p w:rsidR="00143377" w:rsidRDefault="00ED72DD" w:rsidP="00131267">
      <w:pPr>
        <w:jc w:val="center"/>
      </w:pPr>
      <w:r>
        <w:rPr>
          <w:noProof/>
          <w:lang w:bidi="ar-SA"/>
        </w:rPr>
        <w:drawing>
          <wp:inline distT="0" distB="0" distL="0" distR="0">
            <wp:extent cx="4170045" cy="2441258"/>
            <wp:effectExtent l="19050" t="0" r="1905" b="0"/>
            <wp:docPr id="34" name="Picture 34" descr="../../../../../../screenshots/17Screenshot-Figure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../../../../screenshots/17Screenshot-Figure%20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4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377" w:rsidSect="000E5E0C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41021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4102213C"/>
    <w:multiLevelType w:val="hybridMultilevel"/>
    <w:tmpl w:val="81BA1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743438"/>
    <w:multiLevelType w:val="hybridMultilevel"/>
    <w:tmpl w:val="30ACA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720961"/>
    <w:multiLevelType w:val="hybridMultilevel"/>
    <w:tmpl w:val="E4901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180EDE"/>
    <w:multiLevelType w:val="hybridMultilevel"/>
    <w:tmpl w:val="1FD697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11"/>
  </w:num>
  <w:num w:numId="10">
    <w:abstractNumId w:val="8"/>
  </w:num>
  <w:num w:numId="11">
    <w:abstractNumId w:val="0"/>
  </w:num>
  <w:num w:numId="12">
    <w:abstractNumId w:val="0"/>
    <w:lvlOverride w:ilvl="0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001"/>
  <w:defaultTabStop w:val="709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FELayout/>
  </w:compat>
  <w:rsids>
    <w:rsidRoot w:val="00C0487A"/>
    <w:rsid w:val="000A2EE6"/>
    <w:rsid w:val="000B0BE9"/>
    <w:rsid w:val="000E5E0C"/>
    <w:rsid w:val="00131267"/>
    <w:rsid w:val="00143377"/>
    <w:rsid w:val="001D3998"/>
    <w:rsid w:val="00204C17"/>
    <w:rsid w:val="002164E1"/>
    <w:rsid w:val="0033597F"/>
    <w:rsid w:val="00355A97"/>
    <w:rsid w:val="00362EA5"/>
    <w:rsid w:val="00391DD3"/>
    <w:rsid w:val="00470EBB"/>
    <w:rsid w:val="00623A1F"/>
    <w:rsid w:val="006259FF"/>
    <w:rsid w:val="0079295D"/>
    <w:rsid w:val="008178B7"/>
    <w:rsid w:val="009156FE"/>
    <w:rsid w:val="00A21269"/>
    <w:rsid w:val="00AC526E"/>
    <w:rsid w:val="00B52209"/>
    <w:rsid w:val="00B85846"/>
    <w:rsid w:val="00B87C43"/>
    <w:rsid w:val="00BA6C17"/>
    <w:rsid w:val="00C0487A"/>
    <w:rsid w:val="00C0713F"/>
    <w:rsid w:val="00C16646"/>
    <w:rsid w:val="00C25038"/>
    <w:rsid w:val="00DA721F"/>
    <w:rsid w:val="00DD4D35"/>
    <w:rsid w:val="00E1677D"/>
    <w:rsid w:val="00E615E1"/>
    <w:rsid w:val="00E738BA"/>
    <w:rsid w:val="00ED72DD"/>
    <w:rsid w:val="00EF259B"/>
    <w:rsid w:val="00FD2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8">
      <o:colormenu v:ext="edit" fillcolor="none" strokecolor="#c0000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597F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597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97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97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597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597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597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597F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597F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597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E1677D"/>
  </w:style>
  <w:style w:type="paragraph" w:customStyle="1" w:styleId="Heading">
    <w:name w:val="Heading"/>
    <w:basedOn w:val="Normal"/>
    <w:next w:val="BodyText"/>
    <w:rsid w:val="00E1677D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rsid w:val="00E1677D"/>
    <w:pPr>
      <w:spacing w:after="120"/>
    </w:pPr>
  </w:style>
  <w:style w:type="paragraph" w:styleId="List">
    <w:name w:val="List"/>
    <w:basedOn w:val="BodyText"/>
    <w:rsid w:val="00E1677D"/>
  </w:style>
  <w:style w:type="paragraph" w:styleId="Caption">
    <w:name w:val="caption"/>
    <w:basedOn w:val="Normal"/>
    <w:rsid w:val="00E1677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E1677D"/>
    <w:pPr>
      <w:suppressLineNumbers/>
    </w:pPr>
  </w:style>
  <w:style w:type="paragraph" w:styleId="TOC1">
    <w:name w:val="toc 1"/>
    <w:basedOn w:val="Normal"/>
    <w:next w:val="Normal"/>
    <w:autoRedefine/>
    <w:uiPriority w:val="39"/>
    <w:rsid w:val="00623A1F"/>
  </w:style>
  <w:style w:type="paragraph" w:styleId="TOC2">
    <w:name w:val="toc 2"/>
    <w:basedOn w:val="Normal"/>
    <w:next w:val="Normal"/>
    <w:autoRedefine/>
    <w:uiPriority w:val="39"/>
    <w:rsid w:val="00623A1F"/>
    <w:pPr>
      <w:ind w:left="240"/>
    </w:pPr>
  </w:style>
  <w:style w:type="character" w:styleId="Hyperlink">
    <w:name w:val="Hyperlink"/>
    <w:basedOn w:val="DefaultParagraphFont"/>
    <w:uiPriority w:val="99"/>
    <w:rsid w:val="00623A1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52209"/>
  </w:style>
  <w:style w:type="paragraph" w:styleId="BalloonText">
    <w:name w:val="Balloon Text"/>
    <w:basedOn w:val="Normal"/>
    <w:link w:val="BalloonTextChar"/>
    <w:rsid w:val="00ED72DD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ED72DD"/>
    <w:rPr>
      <w:rFonts w:ascii="Tahoma" w:eastAsia="DejaVu Sans" w:hAnsi="Tahoma" w:cs="Mangal"/>
      <w:kern w:val="1"/>
      <w:sz w:val="16"/>
      <w:szCs w:val="14"/>
      <w:lang w:val="en-GB" w:eastAsia="hi-IN" w:bidi="hi-IN"/>
    </w:rPr>
  </w:style>
  <w:style w:type="paragraph" w:styleId="ListParagraph">
    <w:name w:val="List Paragraph"/>
    <w:basedOn w:val="Normal"/>
    <w:uiPriority w:val="34"/>
    <w:qFormat/>
    <w:rsid w:val="0033597F"/>
    <w:pPr>
      <w:ind w:left="720"/>
      <w:contextualSpacing/>
    </w:pPr>
  </w:style>
  <w:style w:type="paragraph" w:styleId="ListNumber">
    <w:name w:val="List Number"/>
    <w:basedOn w:val="Normal"/>
    <w:rsid w:val="00C25038"/>
    <w:pPr>
      <w:numPr>
        <w:numId w:val="11"/>
      </w:numPr>
      <w:contextualSpacing/>
    </w:pPr>
    <w:rPr>
      <w:rFonts w:cs="Mangal"/>
      <w:szCs w:val="21"/>
    </w:rPr>
  </w:style>
  <w:style w:type="paragraph" w:customStyle="1" w:styleId="Code">
    <w:name w:val="Code"/>
    <w:basedOn w:val="Normal"/>
    <w:link w:val="CodeChar"/>
    <w:qFormat/>
    <w:rsid w:val="00C25038"/>
    <w:pPr>
      <w:pBdr>
        <w:top w:val="single" w:sz="6" w:space="3" w:color="C4CFE5"/>
        <w:left w:val="single" w:sz="6" w:space="4" w:color="C4CFE5"/>
        <w:bottom w:val="single" w:sz="6" w:space="3" w:color="C4CFE5"/>
        <w:right w:val="single" w:sz="6" w:space="4" w:color="C4CFE5"/>
      </w:pBdr>
      <w:shd w:val="clear" w:color="auto" w:fill="FBFCFD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29" w:right="115"/>
    </w:pPr>
    <w:rPr>
      <w:rFonts w:ascii="Courier New" w:eastAsia="Times New Roman" w:hAnsi="Courier New"/>
      <w:b/>
      <w:color w:val="006666"/>
      <w:sz w:val="20"/>
      <w:szCs w:val="20"/>
      <w:lang w:bidi="ar-SA"/>
    </w:rPr>
  </w:style>
  <w:style w:type="character" w:customStyle="1" w:styleId="CodeChar">
    <w:name w:val="Code Char"/>
    <w:basedOn w:val="HTMLPreformattedChar"/>
    <w:link w:val="Code"/>
    <w:rsid w:val="00C25038"/>
    <w:rPr>
      <w:rFonts w:ascii="Courier New" w:hAnsi="Courier New"/>
      <w:b/>
      <w:color w:val="006666"/>
      <w:shd w:val="clear" w:color="auto" w:fill="FBFCFD"/>
    </w:rPr>
  </w:style>
  <w:style w:type="paragraph" w:styleId="HTMLPreformatted">
    <w:name w:val="HTML Preformatted"/>
    <w:basedOn w:val="Normal"/>
    <w:link w:val="HTMLPreformattedChar"/>
    <w:rsid w:val="00C25038"/>
    <w:rPr>
      <w:rFonts w:ascii="Consolas" w:hAnsi="Consolas" w:cs="Mangal"/>
      <w:sz w:val="20"/>
      <w:szCs w:val="18"/>
    </w:rPr>
  </w:style>
  <w:style w:type="character" w:customStyle="1" w:styleId="HTMLPreformattedChar">
    <w:name w:val="HTML Preformatted Char"/>
    <w:basedOn w:val="DefaultParagraphFont"/>
    <w:link w:val="HTMLPreformatted"/>
    <w:rsid w:val="00C25038"/>
    <w:rPr>
      <w:rFonts w:ascii="Consolas" w:eastAsia="DejaVu Sans" w:hAnsi="Consolas" w:cs="Mangal"/>
      <w:kern w:val="1"/>
      <w:szCs w:val="18"/>
      <w:lang w:val="en-GB" w:eastAsia="hi-IN" w:bidi="hi-IN"/>
    </w:rPr>
  </w:style>
  <w:style w:type="character" w:customStyle="1" w:styleId="Optionitem">
    <w:name w:val="Option item"/>
    <w:basedOn w:val="DefaultParagraphFont"/>
    <w:qFormat/>
    <w:rsid w:val="00AC526E"/>
    <w:rPr>
      <w:rFonts w:ascii="Verdana" w:hAnsi="Verdana"/>
      <w:b/>
      <w:iCs/>
      <w:color w:val="993366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3597F"/>
    <w:pPr>
      <w:spacing w:before="240" w:after="60"/>
      <w:jc w:val="center"/>
      <w:outlineLvl w:val="0"/>
    </w:pPr>
    <w:rPr>
      <w:rFonts w:ascii="Comic Sans MS" w:eastAsiaTheme="majorEastAsia" w:hAnsi="Comic Sans MS" w:cstheme="majorBidi"/>
      <w:b/>
      <w:bCs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3597F"/>
    <w:rPr>
      <w:rFonts w:ascii="Comic Sans MS" w:eastAsiaTheme="majorEastAsia" w:hAnsi="Comic Sans MS" w:cstheme="majorBidi"/>
      <w:b/>
      <w:bCs/>
      <w:kern w:val="28"/>
      <w:sz w:val="4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3597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97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97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597F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597F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597F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597F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597F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597F"/>
    <w:rPr>
      <w:rFonts w:asciiTheme="majorHAnsi" w:eastAsiaTheme="majorEastAsia" w:hAnsiTheme="majorHAnsi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597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33597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3597F"/>
    <w:rPr>
      <w:b/>
      <w:bCs/>
    </w:rPr>
  </w:style>
  <w:style w:type="character" w:styleId="Emphasis">
    <w:name w:val="Emphasis"/>
    <w:basedOn w:val="DefaultParagraphFont"/>
    <w:uiPriority w:val="20"/>
    <w:qFormat/>
    <w:rsid w:val="0033597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3597F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33597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3597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97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97F"/>
    <w:rPr>
      <w:b/>
      <w:i/>
      <w:sz w:val="24"/>
    </w:rPr>
  </w:style>
  <w:style w:type="character" w:styleId="SubtleEmphasis">
    <w:name w:val="Subtle Emphasis"/>
    <w:uiPriority w:val="19"/>
    <w:qFormat/>
    <w:rsid w:val="0033597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3597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3597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3597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3597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597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creativecommons.org/licenses/by-nc-sa/3.0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://creativecommons.org/licenses/by-nc-sa/3.0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IRoot Series of Tutorials</vt:lpstr>
    </vt:vector>
  </TitlesOfParts>
  <Company/>
  <LinksUpToDate>false</LinksUpToDate>
  <CharactersWithSpaces>3323</CharactersWithSpaces>
  <SharedDoc>false</SharedDoc>
  <HLinks>
    <vt:vector size="66" baseType="variant">
      <vt:variant>
        <vt:i4>1310778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_Toc315695512</vt:lpwstr>
      </vt:variant>
      <vt:variant>
        <vt:i4>1310778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_Toc315695511</vt:lpwstr>
      </vt:variant>
      <vt:variant>
        <vt:i4>1310778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_Toc315695510</vt:lpwstr>
      </vt:variant>
      <vt:variant>
        <vt:i4>1376314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_Toc315695509</vt:lpwstr>
      </vt:variant>
      <vt:variant>
        <vt:i4>1376314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_Toc315695508</vt:lpwstr>
      </vt:variant>
      <vt:variant>
        <vt:i4>1376314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_Toc315695507</vt:lpwstr>
      </vt:variant>
      <vt:variant>
        <vt:i4>1376314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_Toc315695506</vt:lpwstr>
      </vt:variant>
      <vt:variant>
        <vt:i4>1376314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_Toc315695505</vt:lpwstr>
      </vt:variant>
      <vt:variant>
        <vt:i4>1376314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_Toc315695504</vt:lpwstr>
      </vt:variant>
      <vt:variant>
        <vt:i4>4587611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http://creativecommons.org/licenses/by-nc-sa/3.0/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IRoot Series of Tutorials</dc:title>
  <dc:subject/>
  <dc:creator>jt </dc:creator>
  <cp:keywords/>
  <dc:description/>
  <cp:lastModifiedBy>J</cp:lastModifiedBy>
  <cp:revision>16</cp:revision>
  <cp:lastPrinted>2012-01-30T14:27:00Z</cp:lastPrinted>
  <dcterms:created xsi:type="dcterms:W3CDTF">2012-11-29T13:35:00Z</dcterms:created>
  <dcterms:modified xsi:type="dcterms:W3CDTF">2012-12-02T13:41:00Z</dcterms:modified>
</cp:coreProperties>
</file>